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60B34" w:rsidRDefault="00B24C2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pt;margin-top:-17.35pt;width:266.4pt;height:79.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630C" w:rsidRDefault="005E630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CF5981" w:rsidRPr="00376907">
                    <w:t xml:space="preserve">утв. приказом ректора ОмГА от </w:t>
                  </w:r>
                  <w:r w:rsidR="006215A8" w:rsidRPr="002B23B1">
                    <w:t>2</w:t>
                  </w:r>
                  <w:r w:rsidR="005E47BF">
                    <w:t>7</w:t>
                  </w:r>
                  <w:r w:rsidR="006215A8">
                    <w:t>.03.202</w:t>
                  </w:r>
                  <w:r w:rsidR="005E47BF">
                    <w:t>3</w:t>
                  </w:r>
                  <w:r w:rsidR="006215A8" w:rsidRPr="002B23B1">
                    <w:t xml:space="preserve"> № </w:t>
                  </w:r>
                  <w:r w:rsidR="005E47BF">
                    <w:t>51</w:t>
                  </w:r>
                </w:p>
              </w:txbxContent>
            </v:textbox>
          </v:shape>
        </w:pict>
      </w: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D1753D" w:rsidRPr="00D60B34" w:rsidRDefault="00D1753D" w:rsidP="00D1753D">
      <w:pPr>
        <w:widowControl/>
        <w:autoSpaceDE/>
        <w:adjustRightInd/>
        <w:ind w:left="5670"/>
        <w:rPr>
          <w:rFonts w:eastAsia="Courier New"/>
          <w:b/>
          <w:bCs/>
          <w:sz w:val="24"/>
          <w:szCs w:val="24"/>
        </w:rPr>
      </w:pPr>
    </w:p>
    <w:p w:rsidR="00C94464" w:rsidRPr="00D60B34" w:rsidRDefault="00C94464"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Частное учреждение образовательная организация высшего образования</w:t>
      </w:r>
    </w:p>
    <w:p w:rsidR="00D1753D" w:rsidRPr="00D60B34" w:rsidRDefault="0094340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60B34">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60B34" w:rsidRDefault="007C277B"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 xml:space="preserve">Кафедра </w:t>
      </w:r>
      <w:r w:rsidR="006242E6">
        <w:rPr>
          <w:rFonts w:eastAsia="Courier New"/>
          <w:noProof/>
          <w:sz w:val="24"/>
          <w:szCs w:val="24"/>
          <w:lang w:bidi="ru-RU"/>
        </w:rPr>
        <w:t>ф</w:t>
      </w:r>
      <w:r w:rsidR="0081421B" w:rsidRPr="00D60B34">
        <w:rPr>
          <w:rFonts w:eastAsia="Courier New"/>
          <w:noProof/>
          <w:sz w:val="24"/>
          <w:szCs w:val="24"/>
          <w:lang w:bidi="ru-RU"/>
        </w:rPr>
        <w:t>илологии, журналистики и массовых коммуникаций</w:t>
      </w:r>
    </w:p>
    <w:p w:rsidR="007C277B" w:rsidRPr="00D60B34" w:rsidRDefault="007C277B" w:rsidP="00C94464">
      <w:pPr>
        <w:autoSpaceDE/>
        <w:adjustRightInd/>
        <w:ind w:right="1"/>
        <w:contextualSpacing/>
        <w:jc w:val="center"/>
        <w:rPr>
          <w:rFonts w:eastAsia="Courier New"/>
          <w:noProof/>
          <w:sz w:val="24"/>
          <w:szCs w:val="24"/>
          <w:lang w:bidi="ru-RU"/>
        </w:rPr>
      </w:pPr>
    </w:p>
    <w:p w:rsidR="00C94464" w:rsidRPr="00D60B34" w:rsidRDefault="00B24C28"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630C" w:rsidRPr="00C94464" w:rsidRDefault="005E630C" w:rsidP="00C94464">
                  <w:pPr>
                    <w:jc w:val="center"/>
                    <w:rPr>
                      <w:sz w:val="24"/>
                      <w:szCs w:val="24"/>
                    </w:rPr>
                  </w:pPr>
                  <w:r w:rsidRPr="00C94464">
                    <w:rPr>
                      <w:sz w:val="24"/>
                      <w:szCs w:val="24"/>
                    </w:rPr>
                    <w:t>УТВЕРЖДАЮ:</w:t>
                  </w:r>
                </w:p>
                <w:p w:rsidR="005E630C" w:rsidRPr="00C94464" w:rsidRDefault="005E630C" w:rsidP="00C94464">
                  <w:pPr>
                    <w:jc w:val="center"/>
                    <w:rPr>
                      <w:sz w:val="24"/>
                      <w:szCs w:val="24"/>
                    </w:rPr>
                  </w:pPr>
                  <w:r w:rsidRPr="00C94464">
                    <w:rPr>
                      <w:sz w:val="24"/>
                      <w:szCs w:val="24"/>
                    </w:rPr>
                    <w:t>Ректор, д.фил.н., профессор</w:t>
                  </w:r>
                </w:p>
                <w:p w:rsidR="005E630C" w:rsidRDefault="005E630C" w:rsidP="00C94464">
                  <w:pPr>
                    <w:jc w:val="center"/>
                    <w:rPr>
                      <w:sz w:val="24"/>
                      <w:szCs w:val="24"/>
                    </w:rPr>
                  </w:pPr>
                </w:p>
                <w:p w:rsidR="005E630C" w:rsidRPr="00C94464" w:rsidRDefault="005E630C" w:rsidP="00C94464">
                  <w:pPr>
                    <w:jc w:val="center"/>
                    <w:rPr>
                      <w:sz w:val="24"/>
                      <w:szCs w:val="24"/>
                    </w:rPr>
                  </w:pPr>
                  <w:r w:rsidRPr="00C94464">
                    <w:rPr>
                      <w:sz w:val="24"/>
                      <w:szCs w:val="24"/>
                    </w:rPr>
                    <w:t>______________А.Э. Еремеев</w:t>
                  </w:r>
                </w:p>
                <w:p w:rsidR="006215A8" w:rsidRPr="00C94464" w:rsidRDefault="005E630C" w:rsidP="006215A8">
                  <w:pPr>
                    <w:jc w:val="center"/>
                    <w:rPr>
                      <w:sz w:val="24"/>
                      <w:szCs w:val="24"/>
                    </w:rPr>
                  </w:pPr>
                  <w:r>
                    <w:rPr>
                      <w:sz w:val="24"/>
                      <w:szCs w:val="24"/>
                    </w:rPr>
                    <w:t xml:space="preserve">                              </w:t>
                  </w:r>
                  <w:r w:rsidR="006215A8" w:rsidRPr="00595AB4">
                    <w:rPr>
                      <w:sz w:val="24"/>
                      <w:szCs w:val="24"/>
                    </w:rPr>
                    <w:t>2</w:t>
                  </w:r>
                  <w:r w:rsidR="005E47BF">
                    <w:rPr>
                      <w:sz w:val="24"/>
                      <w:szCs w:val="24"/>
                    </w:rPr>
                    <w:t>7</w:t>
                  </w:r>
                  <w:r w:rsidR="006215A8">
                    <w:rPr>
                      <w:sz w:val="24"/>
                      <w:szCs w:val="24"/>
                    </w:rPr>
                    <w:t>.03.202</w:t>
                  </w:r>
                  <w:r w:rsidR="005E47BF">
                    <w:rPr>
                      <w:sz w:val="24"/>
                      <w:szCs w:val="24"/>
                    </w:rPr>
                    <w:t>3</w:t>
                  </w:r>
                  <w:r w:rsidR="006215A8" w:rsidRPr="00595AB4">
                    <w:rPr>
                      <w:sz w:val="24"/>
                      <w:szCs w:val="24"/>
                    </w:rPr>
                    <w:t xml:space="preserve"> г.</w:t>
                  </w:r>
                </w:p>
                <w:p w:rsidR="005E630C" w:rsidRPr="00C94464" w:rsidRDefault="005E630C" w:rsidP="00C94464">
                  <w:pPr>
                    <w:jc w:val="center"/>
                    <w:rPr>
                      <w:sz w:val="24"/>
                      <w:szCs w:val="24"/>
                    </w:rPr>
                  </w:pPr>
                </w:p>
              </w:txbxContent>
            </v:textbox>
          </v:shape>
        </w:pict>
      </w: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C94464" w:rsidRPr="00D60B34" w:rsidRDefault="00C94464" w:rsidP="00C94464">
      <w:pPr>
        <w:autoSpaceDE/>
        <w:adjustRightInd/>
        <w:ind w:right="1"/>
        <w:contextualSpacing/>
        <w:jc w:val="center"/>
        <w:rPr>
          <w:rFonts w:eastAsia="Courier New"/>
          <w:b/>
          <w:sz w:val="24"/>
          <w:szCs w:val="24"/>
          <w:lang w:bidi="ru-RU"/>
        </w:rPr>
      </w:pPr>
    </w:p>
    <w:p w:rsidR="00D1753D" w:rsidRPr="00D60B34" w:rsidRDefault="00D1753D" w:rsidP="00D1753D">
      <w:pPr>
        <w:widowControl/>
        <w:autoSpaceDE/>
        <w:adjustRightInd/>
        <w:jc w:val="center"/>
        <w:rPr>
          <w:sz w:val="24"/>
          <w:szCs w:val="24"/>
          <w:lang w:eastAsia="en-US"/>
        </w:rPr>
      </w:pPr>
    </w:p>
    <w:p w:rsidR="00C94464" w:rsidRPr="00D60B34" w:rsidRDefault="00C94464" w:rsidP="00D1753D">
      <w:pPr>
        <w:widowControl/>
        <w:autoSpaceDE/>
        <w:adjustRightInd/>
        <w:jc w:val="center"/>
        <w:rPr>
          <w:sz w:val="24"/>
          <w:szCs w:val="24"/>
          <w:lang w:eastAsia="en-US"/>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7C277B" w:rsidRPr="00D60B34" w:rsidRDefault="007C277B" w:rsidP="00DF1076">
      <w:pPr>
        <w:suppressAutoHyphens/>
        <w:jc w:val="center"/>
        <w:rPr>
          <w:rFonts w:eastAsia="SimSun"/>
          <w:kern w:val="2"/>
          <w:sz w:val="24"/>
          <w:szCs w:val="24"/>
          <w:lang w:eastAsia="hi-IN" w:bidi="hi-IN"/>
        </w:rPr>
      </w:pPr>
    </w:p>
    <w:p w:rsidR="00951F6B" w:rsidRPr="00D60B34" w:rsidRDefault="00951F6B" w:rsidP="00DF1076">
      <w:pPr>
        <w:suppressAutoHyphens/>
        <w:jc w:val="center"/>
        <w:rPr>
          <w:rFonts w:eastAsia="SimSun"/>
          <w:kern w:val="2"/>
          <w:sz w:val="24"/>
          <w:szCs w:val="24"/>
          <w:lang w:eastAsia="hi-IN" w:bidi="hi-IN"/>
        </w:rPr>
      </w:pPr>
    </w:p>
    <w:p w:rsidR="00DF1076" w:rsidRPr="00D60B34" w:rsidRDefault="00DF1076" w:rsidP="00DF1076">
      <w:pPr>
        <w:suppressAutoHyphens/>
        <w:jc w:val="center"/>
        <w:rPr>
          <w:rFonts w:eastAsia="SimSun"/>
          <w:kern w:val="2"/>
          <w:sz w:val="24"/>
          <w:szCs w:val="24"/>
          <w:lang w:eastAsia="hi-IN" w:bidi="hi-IN"/>
        </w:rPr>
      </w:pPr>
      <w:r w:rsidRPr="00D60B34">
        <w:rPr>
          <w:rFonts w:eastAsia="SimSun"/>
          <w:kern w:val="2"/>
          <w:sz w:val="24"/>
          <w:szCs w:val="24"/>
          <w:lang w:eastAsia="hi-IN" w:bidi="hi-IN"/>
        </w:rPr>
        <w:t>РАБОЧАЯ ПРОГРАММА</w:t>
      </w:r>
      <w:r w:rsidR="00C94464" w:rsidRPr="00D60B34">
        <w:rPr>
          <w:rFonts w:eastAsia="SimSun"/>
          <w:kern w:val="2"/>
          <w:sz w:val="24"/>
          <w:szCs w:val="24"/>
          <w:lang w:eastAsia="hi-IN" w:bidi="hi-IN"/>
        </w:rPr>
        <w:t xml:space="preserve"> </w:t>
      </w:r>
      <w:r w:rsidRPr="00D60B34">
        <w:rPr>
          <w:rFonts w:eastAsia="SimSun"/>
          <w:kern w:val="2"/>
          <w:sz w:val="24"/>
          <w:szCs w:val="24"/>
          <w:lang w:eastAsia="hi-IN" w:bidi="hi-IN"/>
        </w:rPr>
        <w:t>ДИСЦИПЛИНЫ</w:t>
      </w:r>
    </w:p>
    <w:p w:rsidR="007F4B97" w:rsidRPr="00D60B34" w:rsidRDefault="007F4B97" w:rsidP="007F4B97">
      <w:pPr>
        <w:widowControl/>
        <w:tabs>
          <w:tab w:val="left" w:pos="708"/>
        </w:tabs>
        <w:autoSpaceDE/>
        <w:adjustRightInd/>
        <w:jc w:val="center"/>
        <w:rPr>
          <w:b/>
          <w:sz w:val="24"/>
          <w:szCs w:val="24"/>
        </w:rPr>
      </w:pPr>
    </w:p>
    <w:p w:rsidR="0081421B" w:rsidRPr="00D60B34" w:rsidRDefault="000C61E0" w:rsidP="007F4B97">
      <w:pPr>
        <w:widowControl/>
        <w:suppressAutoHyphens/>
        <w:autoSpaceDE/>
        <w:adjustRightInd/>
        <w:jc w:val="center"/>
        <w:rPr>
          <w:b/>
          <w:bCs/>
          <w:caps/>
          <w:sz w:val="24"/>
          <w:szCs w:val="24"/>
        </w:rPr>
      </w:pPr>
      <w:r w:rsidRPr="00D60B34">
        <w:rPr>
          <w:b/>
          <w:bCs/>
          <w:caps/>
          <w:sz w:val="24"/>
          <w:szCs w:val="24"/>
        </w:rPr>
        <w:t>Теория текста и дискурса</w:t>
      </w:r>
    </w:p>
    <w:p w:rsidR="007F4B97" w:rsidRPr="00D60B34" w:rsidRDefault="000C61E0" w:rsidP="007F4B97">
      <w:pPr>
        <w:widowControl/>
        <w:suppressAutoHyphens/>
        <w:autoSpaceDE/>
        <w:adjustRightInd/>
        <w:jc w:val="center"/>
        <w:rPr>
          <w:bCs/>
          <w:sz w:val="24"/>
          <w:szCs w:val="24"/>
        </w:rPr>
      </w:pPr>
      <w:r w:rsidRPr="00D60B34">
        <w:rPr>
          <w:bCs/>
          <w:sz w:val="24"/>
          <w:szCs w:val="24"/>
        </w:rPr>
        <w:t>Б1.Б.18</w:t>
      </w:r>
    </w:p>
    <w:p w:rsidR="005669CB" w:rsidRPr="00D60B34" w:rsidRDefault="005669CB" w:rsidP="005669CB">
      <w:pPr>
        <w:widowControl/>
        <w:autoSpaceDN/>
        <w:jc w:val="center"/>
        <w:rPr>
          <w:rFonts w:eastAsia="Calibri"/>
          <w:b/>
          <w:bCs/>
          <w:sz w:val="24"/>
          <w:szCs w:val="24"/>
          <w:lang w:eastAsia="en-US"/>
        </w:rPr>
      </w:pPr>
    </w:p>
    <w:p w:rsidR="009F4070"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программе бакалавриата</w:t>
      </w:r>
    </w:p>
    <w:p w:rsidR="007C277B" w:rsidRPr="00D60B34"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(программа академического бакалавриата)</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Направление подготовки </w:t>
      </w:r>
      <w:r w:rsidR="00FD48EF" w:rsidRPr="00D60B34">
        <w:rPr>
          <w:rFonts w:eastAsia="Courier New"/>
          <w:b/>
          <w:sz w:val="24"/>
          <w:szCs w:val="24"/>
          <w:lang w:bidi="ru-RU"/>
        </w:rPr>
        <w:t xml:space="preserve">45.03.01 Филология </w:t>
      </w:r>
      <w:r w:rsidRPr="00D60B34">
        <w:rPr>
          <w:rFonts w:eastAsia="Courier New"/>
          <w:sz w:val="24"/>
          <w:szCs w:val="24"/>
          <w:lang w:bidi="ru-RU"/>
        </w:rPr>
        <w:t>(уровень бакалавриата)</w:t>
      </w:r>
      <w:r w:rsidRPr="00D60B34">
        <w:rPr>
          <w:rFonts w:eastAsia="Courier New"/>
          <w:sz w:val="24"/>
          <w:szCs w:val="24"/>
          <w:lang w:bidi="ru-RU"/>
        </w:rPr>
        <w:cr/>
      </w:r>
    </w:p>
    <w:p w:rsidR="007C277B" w:rsidRPr="00D60B34" w:rsidRDefault="00A76E53"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Направленность (профиль) программы «</w:t>
      </w:r>
      <w:r w:rsidR="00EF56FF">
        <w:rPr>
          <w:rFonts w:eastAsia="Courier New"/>
          <w:b/>
          <w:sz w:val="24"/>
          <w:szCs w:val="24"/>
          <w:lang w:bidi="ru-RU"/>
        </w:rPr>
        <w:t>Отечественная филология</w:t>
      </w:r>
      <w:r w:rsidRPr="00D60B34">
        <w:rPr>
          <w:rFonts w:eastAsia="Courier New"/>
          <w:sz w:val="24"/>
          <w:szCs w:val="24"/>
          <w:lang w:bidi="ru-RU"/>
        </w:rPr>
        <w:t>»</w:t>
      </w:r>
    </w:p>
    <w:p w:rsidR="007C277B" w:rsidRPr="00D60B34" w:rsidRDefault="007C277B" w:rsidP="00591B36">
      <w:pPr>
        <w:widowControl/>
        <w:suppressAutoHyphens/>
        <w:autoSpaceDE/>
        <w:adjustRightInd/>
        <w:jc w:val="center"/>
        <w:rPr>
          <w:rFonts w:eastAsia="Courier New"/>
          <w:sz w:val="24"/>
          <w:szCs w:val="24"/>
          <w:lang w:bidi="ru-RU"/>
        </w:rPr>
      </w:pPr>
    </w:p>
    <w:p w:rsidR="007C277B" w:rsidRPr="00D60B34"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Виды </w:t>
      </w:r>
      <w:r w:rsidR="00A76E53" w:rsidRPr="00D60B34">
        <w:rPr>
          <w:rFonts w:eastAsia="Courier New"/>
          <w:sz w:val="24"/>
          <w:szCs w:val="24"/>
          <w:lang w:bidi="ru-RU"/>
        </w:rPr>
        <w:t xml:space="preserve">профессиональной </w:t>
      </w:r>
      <w:r w:rsidRPr="00D60B34">
        <w:rPr>
          <w:rFonts w:eastAsia="Courier New"/>
          <w:sz w:val="24"/>
          <w:szCs w:val="24"/>
          <w:lang w:bidi="ru-RU"/>
        </w:rPr>
        <w:t xml:space="preserve">деятельности: </w:t>
      </w:r>
    </w:p>
    <w:p w:rsidR="0060453A" w:rsidRPr="00D60B34" w:rsidRDefault="0060453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60B34" w:rsidRDefault="00A76E53" w:rsidP="007C277B">
      <w:pPr>
        <w:widowControl/>
        <w:suppressAutoHyphens/>
        <w:autoSpaceDE/>
        <w:adjustRightInd/>
        <w:jc w:val="center"/>
        <w:rPr>
          <w:rFonts w:eastAsia="SimSun"/>
          <w:kern w:val="2"/>
          <w:sz w:val="24"/>
          <w:szCs w:val="24"/>
          <w:lang w:eastAsia="hi-IN" w:bidi="hi-IN"/>
        </w:rPr>
      </w:pPr>
    </w:p>
    <w:p w:rsidR="00842F1D" w:rsidRPr="001953C0" w:rsidRDefault="00842F1D" w:rsidP="00842F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42F1D" w:rsidRPr="001953C0" w:rsidRDefault="00842F1D" w:rsidP="00842F1D">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842F1D" w:rsidRPr="001953C0" w:rsidRDefault="00842F1D" w:rsidP="00842F1D">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842F1D" w:rsidRPr="001953C0" w:rsidRDefault="00842F1D" w:rsidP="00842F1D">
      <w:pPr>
        <w:suppressAutoHyphens/>
        <w:jc w:val="center"/>
        <w:rPr>
          <w:rFonts w:eastAsia="SimSun"/>
          <w:kern w:val="2"/>
          <w:sz w:val="24"/>
          <w:szCs w:val="24"/>
          <w:lang w:eastAsia="hi-IN" w:bidi="hi-IN"/>
        </w:rPr>
      </w:pPr>
    </w:p>
    <w:p w:rsidR="00842F1D" w:rsidRDefault="00842F1D" w:rsidP="00842F1D">
      <w:pPr>
        <w:suppressAutoHyphens/>
        <w:rPr>
          <w:rFonts w:eastAsia="SimSun"/>
          <w:kern w:val="2"/>
          <w:sz w:val="24"/>
          <w:szCs w:val="24"/>
          <w:lang w:eastAsia="hi-IN" w:bidi="hi-IN"/>
        </w:rPr>
      </w:pPr>
    </w:p>
    <w:p w:rsidR="006215A8" w:rsidRPr="001953C0" w:rsidRDefault="006215A8" w:rsidP="00842F1D">
      <w:pPr>
        <w:suppressAutoHyphens/>
        <w:rPr>
          <w:rFonts w:eastAsia="SimSun"/>
          <w:b/>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Default="00842F1D" w:rsidP="00842F1D">
      <w:pPr>
        <w:suppressAutoHyphens/>
        <w:contextualSpacing/>
        <w:rPr>
          <w:rFonts w:eastAsia="SimSun"/>
          <w:kern w:val="2"/>
          <w:sz w:val="24"/>
          <w:szCs w:val="24"/>
          <w:lang w:eastAsia="hi-IN" w:bidi="hi-IN"/>
        </w:rPr>
      </w:pPr>
    </w:p>
    <w:p w:rsidR="00DB731A" w:rsidRDefault="00DB731A" w:rsidP="00842F1D">
      <w:pPr>
        <w:suppressAutoHyphens/>
        <w:contextualSpacing/>
        <w:rPr>
          <w:rFonts w:eastAsia="SimSun"/>
          <w:kern w:val="2"/>
          <w:sz w:val="24"/>
          <w:szCs w:val="24"/>
          <w:lang w:eastAsia="hi-IN" w:bidi="hi-IN"/>
        </w:rPr>
      </w:pPr>
    </w:p>
    <w:p w:rsidR="00DB731A" w:rsidRDefault="00DB731A" w:rsidP="00842F1D">
      <w:pPr>
        <w:suppressAutoHyphens/>
        <w:contextualSpacing/>
        <w:rPr>
          <w:rFonts w:eastAsia="SimSun"/>
          <w:kern w:val="2"/>
          <w:sz w:val="24"/>
          <w:szCs w:val="24"/>
          <w:lang w:eastAsia="hi-IN" w:bidi="hi-IN"/>
        </w:rPr>
      </w:pPr>
    </w:p>
    <w:p w:rsidR="00DB731A" w:rsidRPr="001953C0" w:rsidRDefault="00DB731A"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rPr>
          <w:rFonts w:eastAsia="SimSun"/>
          <w:kern w:val="2"/>
          <w:sz w:val="24"/>
          <w:szCs w:val="24"/>
          <w:lang w:eastAsia="hi-IN" w:bidi="hi-IN"/>
        </w:rPr>
      </w:pPr>
    </w:p>
    <w:p w:rsidR="00842F1D" w:rsidRPr="001953C0" w:rsidRDefault="00842F1D" w:rsidP="00842F1D">
      <w:pPr>
        <w:suppressAutoHyphens/>
        <w:contextualSpacing/>
        <w:jc w:val="center"/>
        <w:rPr>
          <w:sz w:val="24"/>
          <w:szCs w:val="24"/>
        </w:rPr>
      </w:pPr>
      <w:r w:rsidRPr="001953C0">
        <w:rPr>
          <w:sz w:val="24"/>
          <w:szCs w:val="24"/>
        </w:rPr>
        <w:t>Омск, 202</w:t>
      </w:r>
      <w:r w:rsidR="005E47BF">
        <w:rPr>
          <w:sz w:val="24"/>
          <w:szCs w:val="24"/>
        </w:rPr>
        <w:t>3</w:t>
      </w:r>
    </w:p>
    <w:p w:rsidR="006215A8" w:rsidRPr="00D60B34" w:rsidRDefault="007C277B" w:rsidP="006215A8">
      <w:pPr>
        <w:spacing w:after="160" w:line="256" w:lineRule="auto"/>
        <w:rPr>
          <w:spacing w:val="-3"/>
          <w:sz w:val="24"/>
          <w:szCs w:val="24"/>
          <w:lang w:eastAsia="en-US"/>
        </w:rPr>
      </w:pPr>
      <w:r w:rsidRPr="00D60B34">
        <w:rPr>
          <w:sz w:val="24"/>
          <w:szCs w:val="24"/>
        </w:rPr>
        <w:br w:type="page"/>
      </w:r>
      <w:r w:rsidR="006215A8" w:rsidRPr="00D60B34">
        <w:rPr>
          <w:spacing w:val="-3"/>
          <w:sz w:val="24"/>
          <w:szCs w:val="24"/>
          <w:lang w:eastAsia="en-US"/>
        </w:rPr>
        <w:lastRenderedPageBreak/>
        <w:t>Составитель:</w:t>
      </w:r>
    </w:p>
    <w:p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к.филол.н., доцент _________________ /О.В. Попова/</w:t>
      </w:r>
    </w:p>
    <w:p w:rsidR="006215A8" w:rsidRPr="00D60B34" w:rsidRDefault="006215A8" w:rsidP="006215A8">
      <w:pPr>
        <w:widowControl/>
        <w:autoSpaceDE/>
        <w:autoSpaceDN/>
        <w:adjustRightInd/>
        <w:jc w:val="both"/>
        <w:rPr>
          <w:spacing w:val="-3"/>
          <w:sz w:val="24"/>
          <w:szCs w:val="24"/>
          <w:lang w:eastAsia="en-US"/>
        </w:rPr>
      </w:pPr>
    </w:p>
    <w:p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60B34">
        <w:rPr>
          <w:spacing w:val="-3"/>
          <w:sz w:val="24"/>
          <w:szCs w:val="24"/>
          <w:lang w:eastAsia="en-US"/>
        </w:rPr>
        <w:t>илологии, журналистики и массовых коммуникаций</w:t>
      </w:r>
    </w:p>
    <w:p w:rsidR="006215A8" w:rsidRPr="00D60B34" w:rsidRDefault="006215A8" w:rsidP="006215A8">
      <w:pPr>
        <w:widowControl/>
        <w:autoSpaceDE/>
        <w:autoSpaceDN/>
        <w:adjustRightInd/>
        <w:jc w:val="both"/>
        <w:rPr>
          <w:spacing w:val="-3"/>
          <w:sz w:val="24"/>
          <w:szCs w:val="24"/>
          <w:lang w:eastAsia="en-US"/>
        </w:rPr>
      </w:pPr>
    </w:p>
    <w:p w:rsidR="006215A8" w:rsidRDefault="006215A8" w:rsidP="006215A8">
      <w:pPr>
        <w:jc w:val="both"/>
        <w:rPr>
          <w:spacing w:val="-3"/>
          <w:sz w:val="24"/>
          <w:szCs w:val="24"/>
          <w:lang w:eastAsia="en-US"/>
        </w:rPr>
      </w:pPr>
      <w:r w:rsidRPr="001953C0">
        <w:rPr>
          <w:spacing w:val="-3"/>
          <w:sz w:val="24"/>
          <w:szCs w:val="24"/>
          <w:lang w:eastAsia="en-US"/>
        </w:rPr>
        <w:t>Протокол от 2</w:t>
      </w:r>
      <w:r w:rsidR="005E47BF">
        <w:rPr>
          <w:spacing w:val="-3"/>
          <w:sz w:val="24"/>
          <w:szCs w:val="24"/>
          <w:lang w:eastAsia="en-US"/>
        </w:rPr>
        <w:t>4</w:t>
      </w:r>
      <w:r>
        <w:rPr>
          <w:spacing w:val="-3"/>
          <w:sz w:val="24"/>
          <w:szCs w:val="24"/>
          <w:lang w:eastAsia="en-US"/>
        </w:rPr>
        <w:t xml:space="preserve"> марта 202</w:t>
      </w:r>
      <w:r w:rsidR="005E47BF">
        <w:rPr>
          <w:spacing w:val="-3"/>
          <w:sz w:val="24"/>
          <w:szCs w:val="24"/>
          <w:lang w:eastAsia="en-US"/>
        </w:rPr>
        <w:t>3</w:t>
      </w:r>
      <w:r w:rsidRPr="001953C0">
        <w:rPr>
          <w:spacing w:val="-3"/>
          <w:sz w:val="24"/>
          <w:szCs w:val="24"/>
          <w:lang w:eastAsia="en-US"/>
        </w:rPr>
        <w:t xml:space="preserve"> г. № 8</w:t>
      </w:r>
    </w:p>
    <w:p w:rsidR="006215A8" w:rsidRDefault="006215A8" w:rsidP="006215A8">
      <w:pPr>
        <w:tabs>
          <w:tab w:val="left" w:pos="1459"/>
        </w:tabs>
        <w:jc w:val="both"/>
        <w:rPr>
          <w:spacing w:val="-3"/>
          <w:sz w:val="24"/>
          <w:szCs w:val="24"/>
          <w:lang w:eastAsia="en-US"/>
        </w:rPr>
      </w:pPr>
      <w:r>
        <w:rPr>
          <w:spacing w:val="-3"/>
          <w:sz w:val="24"/>
          <w:szCs w:val="24"/>
          <w:lang w:eastAsia="en-US"/>
        </w:rPr>
        <w:tab/>
      </w:r>
    </w:p>
    <w:p w:rsidR="006215A8" w:rsidRPr="0038356B" w:rsidRDefault="006215A8" w:rsidP="006215A8">
      <w:pPr>
        <w:tabs>
          <w:tab w:val="left" w:pos="0"/>
        </w:tabs>
        <w:spacing w:line="360" w:lineRule="auto"/>
        <w:rPr>
          <w:sz w:val="24"/>
          <w:szCs w:val="28"/>
        </w:rPr>
      </w:pPr>
      <w:r w:rsidRPr="0038356B">
        <w:rPr>
          <w:sz w:val="24"/>
          <w:szCs w:val="28"/>
        </w:rPr>
        <w:t>Зав. кафедрой  к.филол.н., доцент_________________ /О.В. Попова/</w:t>
      </w:r>
    </w:p>
    <w:p w:rsidR="00842F1D" w:rsidRPr="00D60B34" w:rsidRDefault="006215A8" w:rsidP="006215A8">
      <w:pPr>
        <w:widowControl/>
        <w:autoSpaceDE/>
        <w:adjustRightInd/>
        <w:ind w:left="5670"/>
        <w:rPr>
          <w:rFonts w:eastAsia="SimSun"/>
          <w:b/>
          <w:kern w:val="2"/>
          <w:sz w:val="24"/>
          <w:szCs w:val="24"/>
          <w:lang w:eastAsia="hi-IN" w:bidi="hi-IN"/>
        </w:rPr>
      </w:pPr>
      <w:r w:rsidRPr="00D60B34">
        <w:rPr>
          <w:spacing w:val="-3"/>
          <w:sz w:val="24"/>
          <w:szCs w:val="24"/>
          <w:lang w:eastAsia="en-US"/>
        </w:rPr>
        <w:br w:type="page"/>
      </w:r>
    </w:p>
    <w:p w:rsidR="00DF1076" w:rsidRPr="00D60B34" w:rsidRDefault="00DF1076" w:rsidP="00A76E53">
      <w:pPr>
        <w:widowControl/>
        <w:autoSpaceDE/>
        <w:autoSpaceDN/>
        <w:adjustRightInd/>
        <w:spacing w:after="200" w:line="276" w:lineRule="auto"/>
        <w:jc w:val="center"/>
        <w:rPr>
          <w:rFonts w:eastAsia="SimSun"/>
          <w:b/>
          <w:kern w:val="2"/>
          <w:sz w:val="24"/>
          <w:szCs w:val="24"/>
          <w:lang w:eastAsia="hi-IN" w:bidi="hi-IN"/>
        </w:rPr>
      </w:pPr>
      <w:r w:rsidRPr="00D60B34">
        <w:rPr>
          <w:rFonts w:eastAsia="SimSun"/>
          <w:b/>
          <w:kern w:val="2"/>
          <w:sz w:val="24"/>
          <w:szCs w:val="24"/>
          <w:lang w:eastAsia="hi-IN" w:bidi="hi-IN"/>
        </w:rPr>
        <w:t>СОДЕРЖАНИЕ</w:t>
      </w:r>
    </w:p>
    <w:p w:rsidR="00DF1076" w:rsidRPr="00D60B3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Наименован</w:t>
            </w:r>
            <w:r w:rsidR="004A68C9" w:rsidRPr="00D60B34">
              <w:rPr>
                <w:sz w:val="24"/>
                <w:szCs w:val="24"/>
              </w:rPr>
              <w:t>ие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2</w:t>
            </w:r>
          </w:p>
        </w:tc>
        <w:tc>
          <w:tcPr>
            <w:tcW w:w="8080" w:type="dxa"/>
            <w:hideMark/>
          </w:tcPr>
          <w:p w:rsidR="005C20F0" w:rsidRPr="00D60B34" w:rsidRDefault="005C20F0" w:rsidP="00330957">
            <w:pPr>
              <w:jc w:val="both"/>
              <w:rPr>
                <w:sz w:val="24"/>
                <w:szCs w:val="24"/>
              </w:rPr>
            </w:pPr>
            <w:r w:rsidRPr="00D60B3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3</w:t>
            </w:r>
          </w:p>
        </w:tc>
        <w:tc>
          <w:tcPr>
            <w:tcW w:w="8080" w:type="dxa"/>
            <w:hideMark/>
          </w:tcPr>
          <w:p w:rsidR="005C20F0" w:rsidRPr="00D60B34" w:rsidRDefault="005C20F0" w:rsidP="00330957">
            <w:pPr>
              <w:jc w:val="both"/>
              <w:rPr>
                <w:sz w:val="24"/>
                <w:szCs w:val="24"/>
              </w:rPr>
            </w:pPr>
            <w:r w:rsidRPr="00D60B34">
              <w:rPr>
                <w:sz w:val="24"/>
                <w:szCs w:val="24"/>
              </w:rPr>
              <w:t>Указание места дисциплины в структуре образовательной программы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4</w:t>
            </w:r>
          </w:p>
        </w:tc>
        <w:tc>
          <w:tcPr>
            <w:tcW w:w="8080" w:type="dxa"/>
            <w:hideMark/>
          </w:tcPr>
          <w:p w:rsidR="005C20F0" w:rsidRPr="00D60B34" w:rsidRDefault="005C20F0" w:rsidP="00330957">
            <w:pPr>
              <w:jc w:val="both"/>
              <w:rPr>
                <w:spacing w:val="4"/>
                <w:sz w:val="24"/>
                <w:szCs w:val="24"/>
              </w:rPr>
            </w:pPr>
            <w:r w:rsidRPr="00D60B3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5</w:t>
            </w:r>
          </w:p>
        </w:tc>
        <w:tc>
          <w:tcPr>
            <w:tcW w:w="8080" w:type="dxa"/>
            <w:hideMark/>
          </w:tcPr>
          <w:p w:rsidR="005C20F0" w:rsidRPr="00D60B34" w:rsidRDefault="005C20F0" w:rsidP="00330957">
            <w:pPr>
              <w:jc w:val="both"/>
              <w:rPr>
                <w:sz w:val="24"/>
                <w:szCs w:val="24"/>
              </w:rPr>
            </w:pPr>
            <w:r w:rsidRPr="00D60B3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330957">
            <w:pPr>
              <w:jc w:val="center"/>
              <w:rPr>
                <w:sz w:val="24"/>
                <w:szCs w:val="24"/>
              </w:rPr>
            </w:pPr>
            <w:r w:rsidRPr="00D60B34">
              <w:rPr>
                <w:sz w:val="24"/>
                <w:szCs w:val="24"/>
              </w:rPr>
              <w:t>6</w:t>
            </w:r>
          </w:p>
        </w:tc>
        <w:tc>
          <w:tcPr>
            <w:tcW w:w="8080" w:type="dxa"/>
            <w:hideMark/>
          </w:tcPr>
          <w:p w:rsidR="005C20F0" w:rsidRPr="00D60B34" w:rsidRDefault="005C20F0" w:rsidP="00330957">
            <w:pPr>
              <w:jc w:val="both"/>
              <w:rPr>
                <w:sz w:val="24"/>
                <w:szCs w:val="24"/>
              </w:rPr>
            </w:pPr>
            <w:r w:rsidRPr="00D60B34">
              <w:rPr>
                <w:sz w:val="24"/>
                <w:szCs w:val="24"/>
              </w:rPr>
              <w:t xml:space="preserve">Перечень учебно-методического обеспечения </w:t>
            </w:r>
            <w:r w:rsidR="001A6533" w:rsidRPr="00D60B34">
              <w:rPr>
                <w:sz w:val="24"/>
                <w:szCs w:val="24"/>
              </w:rPr>
              <w:t xml:space="preserve">для </w:t>
            </w:r>
            <w:r w:rsidRPr="00D60B34">
              <w:rPr>
                <w:sz w:val="24"/>
                <w:szCs w:val="24"/>
              </w:rPr>
              <w:t>самостоятельной р</w:t>
            </w:r>
            <w:r w:rsidR="004A68C9" w:rsidRPr="00D60B34">
              <w:rPr>
                <w:sz w:val="24"/>
                <w:szCs w:val="24"/>
              </w:rPr>
              <w:t>аботы обучающихся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7</w:t>
            </w:r>
          </w:p>
        </w:tc>
        <w:tc>
          <w:tcPr>
            <w:tcW w:w="8080" w:type="dxa"/>
            <w:hideMark/>
          </w:tcPr>
          <w:p w:rsidR="005C20F0" w:rsidRPr="00D60B34" w:rsidRDefault="005C20F0" w:rsidP="00330957">
            <w:pPr>
              <w:jc w:val="both"/>
              <w:rPr>
                <w:sz w:val="24"/>
                <w:szCs w:val="24"/>
              </w:rPr>
            </w:pPr>
            <w:r w:rsidRPr="00D60B3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8</w:t>
            </w:r>
          </w:p>
        </w:tc>
        <w:tc>
          <w:tcPr>
            <w:tcW w:w="8080" w:type="dxa"/>
            <w:hideMark/>
          </w:tcPr>
          <w:p w:rsidR="005C20F0" w:rsidRPr="00D60B34" w:rsidRDefault="005C20F0" w:rsidP="00330957">
            <w:pPr>
              <w:jc w:val="both"/>
              <w:rPr>
                <w:sz w:val="24"/>
                <w:szCs w:val="24"/>
              </w:rPr>
            </w:pPr>
            <w:r w:rsidRPr="00D60B3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D34D96" w:rsidP="00330957">
            <w:pPr>
              <w:jc w:val="center"/>
              <w:rPr>
                <w:sz w:val="24"/>
                <w:szCs w:val="24"/>
              </w:rPr>
            </w:pPr>
            <w:r>
              <w:rPr>
                <w:sz w:val="24"/>
                <w:szCs w:val="24"/>
              </w:rPr>
              <w:t>9</w:t>
            </w:r>
          </w:p>
        </w:tc>
        <w:tc>
          <w:tcPr>
            <w:tcW w:w="8080" w:type="dxa"/>
            <w:hideMark/>
          </w:tcPr>
          <w:p w:rsidR="005C20F0" w:rsidRPr="00D60B34" w:rsidRDefault="005C20F0" w:rsidP="00330957">
            <w:pPr>
              <w:jc w:val="both"/>
              <w:rPr>
                <w:sz w:val="24"/>
                <w:szCs w:val="24"/>
              </w:rPr>
            </w:pPr>
            <w:r w:rsidRPr="00D60B34">
              <w:rPr>
                <w:sz w:val="24"/>
                <w:szCs w:val="24"/>
              </w:rPr>
              <w:t>Методические указания для обу</w:t>
            </w:r>
            <w:r w:rsidR="004A68C9" w:rsidRPr="00D60B34">
              <w:rPr>
                <w:sz w:val="24"/>
                <w:szCs w:val="24"/>
              </w:rPr>
              <w:t>чающихся по освоению дисциплины</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D34D96">
            <w:pPr>
              <w:jc w:val="center"/>
              <w:rPr>
                <w:sz w:val="24"/>
                <w:szCs w:val="24"/>
              </w:rPr>
            </w:pPr>
            <w:r w:rsidRPr="00D60B34">
              <w:rPr>
                <w:sz w:val="24"/>
                <w:szCs w:val="24"/>
              </w:rPr>
              <w:t>1</w:t>
            </w:r>
            <w:r w:rsidR="00D34D96">
              <w:rPr>
                <w:sz w:val="24"/>
                <w:szCs w:val="24"/>
              </w:rPr>
              <w:t>0</w:t>
            </w:r>
          </w:p>
        </w:tc>
        <w:tc>
          <w:tcPr>
            <w:tcW w:w="8080" w:type="dxa"/>
            <w:hideMark/>
          </w:tcPr>
          <w:p w:rsidR="005C20F0" w:rsidRPr="00D60B34" w:rsidRDefault="005C20F0" w:rsidP="00330957">
            <w:pPr>
              <w:jc w:val="both"/>
              <w:rPr>
                <w:sz w:val="24"/>
                <w:szCs w:val="24"/>
              </w:rPr>
            </w:pPr>
            <w:r w:rsidRPr="00D60B3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r w:rsidR="005C20F0" w:rsidRPr="00D60B34" w:rsidTr="00330957">
        <w:tc>
          <w:tcPr>
            <w:tcW w:w="562" w:type="dxa"/>
            <w:hideMark/>
          </w:tcPr>
          <w:p w:rsidR="005C20F0" w:rsidRPr="00D60B34" w:rsidRDefault="005C20F0" w:rsidP="00D34D96">
            <w:pPr>
              <w:jc w:val="center"/>
              <w:rPr>
                <w:sz w:val="24"/>
                <w:szCs w:val="24"/>
              </w:rPr>
            </w:pPr>
            <w:r w:rsidRPr="00D60B34">
              <w:rPr>
                <w:sz w:val="24"/>
                <w:szCs w:val="24"/>
              </w:rPr>
              <w:t>1</w:t>
            </w:r>
            <w:r w:rsidR="00D34D96">
              <w:rPr>
                <w:sz w:val="24"/>
                <w:szCs w:val="24"/>
              </w:rPr>
              <w:t>1</w:t>
            </w:r>
          </w:p>
        </w:tc>
        <w:tc>
          <w:tcPr>
            <w:tcW w:w="8080" w:type="dxa"/>
            <w:hideMark/>
          </w:tcPr>
          <w:p w:rsidR="005C20F0" w:rsidRPr="00D60B34" w:rsidRDefault="005C20F0" w:rsidP="00330957">
            <w:pPr>
              <w:jc w:val="both"/>
              <w:rPr>
                <w:sz w:val="24"/>
                <w:szCs w:val="24"/>
              </w:rPr>
            </w:pPr>
            <w:r w:rsidRPr="00D60B3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60B34" w:rsidRDefault="005C20F0" w:rsidP="00330957">
            <w:pPr>
              <w:jc w:val="center"/>
              <w:rPr>
                <w:sz w:val="24"/>
                <w:szCs w:val="24"/>
              </w:rPr>
            </w:pPr>
          </w:p>
        </w:tc>
        <w:tc>
          <w:tcPr>
            <w:tcW w:w="703" w:type="dxa"/>
          </w:tcPr>
          <w:p w:rsidR="005C20F0" w:rsidRPr="00D60B34" w:rsidRDefault="005C20F0" w:rsidP="00330957">
            <w:pPr>
              <w:jc w:val="center"/>
              <w:rPr>
                <w:sz w:val="24"/>
                <w:szCs w:val="24"/>
              </w:rPr>
            </w:pPr>
          </w:p>
        </w:tc>
      </w:tr>
    </w:tbl>
    <w:p w:rsidR="001A6533" w:rsidRPr="00D60B34" w:rsidRDefault="001A6533" w:rsidP="00DF1076">
      <w:pPr>
        <w:spacing w:after="160" w:line="256" w:lineRule="auto"/>
        <w:rPr>
          <w:b/>
          <w:sz w:val="24"/>
          <w:szCs w:val="24"/>
        </w:rPr>
      </w:pPr>
    </w:p>
    <w:p w:rsidR="002933E5" w:rsidRPr="00D60B34" w:rsidRDefault="00DF1076" w:rsidP="006215A8">
      <w:pPr>
        <w:spacing w:after="160" w:line="256" w:lineRule="auto"/>
        <w:rPr>
          <w:spacing w:val="-3"/>
          <w:sz w:val="24"/>
          <w:szCs w:val="24"/>
          <w:lang w:eastAsia="en-US"/>
        </w:rPr>
      </w:pPr>
      <w:r w:rsidRPr="00D60B34">
        <w:rPr>
          <w:b/>
          <w:sz w:val="24"/>
          <w:szCs w:val="24"/>
        </w:rPr>
        <w:br w:type="page"/>
      </w:r>
      <w:r w:rsidR="006215A8" w:rsidRPr="00D60B34">
        <w:rPr>
          <w:b/>
          <w:i/>
          <w:spacing w:val="-3"/>
          <w:sz w:val="24"/>
          <w:szCs w:val="24"/>
          <w:lang w:eastAsia="en-US"/>
        </w:rPr>
        <w:lastRenderedPageBreak/>
        <w:t xml:space="preserve"> </w:t>
      </w:r>
      <w:r w:rsidR="006215A8">
        <w:rPr>
          <w:b/>
          <w:i/>
          <w:spacing w:val="-3"/>
          <w:sz w:val="24"/>
          <w:szCs w:val="24"/>
          <w:lang w:eastAsia="en-US"/>
        </w:rPr>
        <w:tab/>
      </w:r>
      <w:r w:rsidR="002933E5" w:rsidRPr="00D60B34">
        <w:rPr>
          <w:b/>
          <w:i/>
          <w:spacing w:val="-3"/>
          <w:sz w:val="24"/>
          <w:szCs w:val="24"/>
          <w:lang w:eastAsia="en-US"/>
        </w:rPr>
        <w:t xml:space="preserve">Рабочая программа дисциплины составлена </w:t>
      </w:r>
      <w:r w:rsidR="002933E5" w:rsidRPr="00D60B34">
        <w:rPr>
          <w:b/>
          <w:i/>
          <w:sz w:val="24"/>
          <w:szCs w:val="24"/>
          <w:lang w:eastAsia="en-US"/>
        </w:rPr>
        <w:t>в соответствии с:</w:t>
      </w:r>
    </w:p>
    <w:p w:rsidR="00834EBA" w:rsidRPr="00D60B34" w:rsidRDefault="00834EBA" w:rsidP="00834EBA">
      <w:pPr>
        <w:widowControl/>
        <w:autoSpaceDE/>
        <w:autoSpaceDN/>
        <w:adjustRightInd/>
        <w:ind w:firstLine="709"/>
        <w:jc w:val="both"/>
        <w:rPr>
          <w:sz w:val="24"/>
          <w:szCs w:val="24"/>
          <w:lang w:eastAsia="en-US"/>
        </w:rPr>
      </w:pPr>
      <w:r w:rsidRPr="00D60B34">
        <w:rPr>
          <w:sz w:val="24"/>
          <w:szCs w:val="24"/>
          <w:lang w:eastAsia="en-US"/>
        </w:rPr>
        <w:t>- Федеральным законом Российской Федерации от 29.12.2012 № 273-ФЗ «Об образовании в Российской Федерации»;</w:t>
      </w:r>
    </w:p>
    <w:p w:rsidR="00834EBA" w:rsidRPr="00D60B34" w:rsidRDefault="00834EBA" w:rsidP="00834EBA">
      <w:pPr>
        <w:ind w:firstLine="709"/>
        <w:jc w:val="both"/>
        <w:rPr>
          <w:sz w:val="24"/>
          <w:szCs w:val="24"/>
        </w:rPr>
      </w:pPr>
      <w:r w:rsidRPr="00D60B34">
        <w:rPr>
          <w:sz w:val="24"/>
          <w:szCs w:val="24"/>
        </w:rPr>
        <w:t xml:space="preserve">- Федеральным государственным образовательным стандартом высшего образования по направлению подготовки </w:t>
      </w:r>
      <w:r w:rsidRPr="006242E6">
        <w:rPr>
          <w:b/>
          <w:sz w:val="24"/>
          <w:szCs w:val="24"/>
        </w:rPr>
        <w:t>45.03.01 Филология</w:t>
      </w:r>
      <w:r w:rsidRPr="00D60B34">
        <w:rPr>
          <w:sz w:val="24"/>
          <w:szCs w:val="24"/>
        </w:rPr>
        <w:t xml:space="preserve"> (уровень бакалавриата), утвержденн</w:t>
      </w:r>
      <w:r w:rsidR="00730621">
        <w:rPr>
          <w:sz w:val="24"/>
          <w:szCs w:val="24"/>
        </w:rPr>
        <w:t>ым</w:t>
      </w:r>
      <w:r w:rsidRPr="00D60B34">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15A8" w:rsidRPr="007111B5" w:rsidRDefault="006215A8" w:rsidP="006215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15A8" w:rsidRPr="001953C0" w:rsidRDefault="006215A8" w:rsidP="006215A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5E47BF">
        <w:rPr>
          <w:sz w:val="24"/>
          <w:szCs w:val="24"/>
          <w:lang w:eastAsia="en-US"/>
        </w:rPr>
        <w:t>2023/2024 учебный год, утвержденным приказом ректора от 27.03.2023 № 51</w:t>
      </w:r>
      <w:r w:rsidRPr="002E305D">
        <w:rPr>
          <w:sz w:val="24"/>
          <w:szCs w:val="24"/>
          <w:lang w:eastAsia="en-US"/>
        </w:rPr>
        <w:t>;</w:t>
      </w:r>
    </w:p>
    <w:p w:rsidR="005E47BF" w:rsidRDefault="006215A8" w:rsidP="005E47BF">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5E47BF">
        <w:rPr>
          <w:sz w:val="24"/>
          <w:szCs w:val="24"/>
          <w:lang w:eastAsia="en-US"/>
        </w:rPr>
        <w:t>2023/2024 учебный год, утвержденным приказом ректора от 27.03.2023 № 51</w:t>
      </w:r>
      <w:r w:rsidR="005E47BF">
        <w:rPr>
          <w:sz w:val="24"/>
          <w:szCs w:val="24"/>
          <w:lang w:eastAsia="en-US"/>
        </w:rPr>
        <w:t>.</w:t>
      </w:r>
    </w:p>
    <w:p w:rsidR="00A76E53" w:rsidRPr="00D60B34" w:rsidRDefault="00A76E53" w:rsidP="005E47BF">
      <w:pPr>
        <w:ind w:firstLine="708"/>
        <w:jc w:val="both"/>
        <w:rPr>
          <w:sz w:val="24"/>
          <w:szCs w:val="24"/>
        </w:rPr>
      </w:pPr>
      <w:r w:rsidRPr="00D60B34">
        <w:rPr>
          <w:b/>
          <w:sz w:val="24"/>
          <w:szCs w:val="24"/>
        </w:rPr>
        <w:t xml:space="preserve">Возможность внесения изменений и дополнений в разработанную Академией </w:t>
      </w:r>
      <w:r w:rsidRPr="00D60B34">
        <w:rPr>
          <w:b/>
          <w:sz w:val="24"/>
          <w:szCs w:val="24"/>
        </w:rPr>
        <w:lastRenderedPageBreak/>
        <w:t xml:space="preserve">образовательную программу в части рабочей программы дисциплины </w:t>
      </w:r>
      <w:r w:rsidR="009604F5" w:rsidRPr="00D60B34">
        <w:rPr>
          <w:b/>
          <w:bCs/>
          <w:sz w:val="24"/>
          <w:szCs w:val="24"/>
        </w:rPr>
        <w:t xml:space="preserve"> </w:t>
      </w:r>
      <w:r w:rsidR="000C61E0" w:rsidRPr="00D60B34">
        <w:rPr>
          <w:b/>
          <w:bCs/>
          <w:sz w:val="24"/>
          <w:szCs w:val="24"/>
        </w:rPr>
        <w:t>Б1.Б.18</w:t>
      </w:r>
      <w:r w:rsidR="009604F5" w:rsidRPr="00D60B34">
        <w:rPr>
          <w:b/>
          <w:bCs/>
          <w:sz w:val="24"/>
          <w:szCs w:val="24"/>
        </w:rPr>
        <w:t xml:space="preserve"> «</w:t>
      </w:r>
      <w:r w:rsidR="000C61E0" w:rsidRPr="00D60B34">
        <w:rPr>
          <w:b/>
          <w:bCs/>
          <w:sz w:val="24"/>
          <w:szCs w:val="24"/>
        </w:rPr>
        <w:t>Теория текста и дискурса</w:t>
      </w:r>
      <w:r w:rsidR="009604F5" w:rsidRPr="00D60B34">
        <w:rPr>
          <w:b/>
          <w:bCs/>
          <w:sz w:val="24"/>
          <w:szCs w:val="24"/>
        </w:rPr>
        <w:t>»</w:t>
      </w:r>
      <w:r w:rsidRPr="00D60B34">
        <w:rPr>
          <w:b/>
          <w:sz w:val="24"/>
          <w:szCs w:val="24"/>
        </w:rPr>
        <w:t xml:space="preserve">  в тече</w:t>
      </w:r>
      <w:r w:rsidR="00842F1D">
        <w:rPr>
          <w:b/>
          <w:sz w:val="24"/>
          <w:szCs w:val="24"/>
        </w:rPr>
        <w:t>ние 202</w:t>
      </w:r>
      <w:r w:rsidR="005E47BF">
        <w:rPr>
          <w:b/>
          <w:sz w:val="24"/>
          <w:szCs w:val="24"/>
        </w:rPr>
        <w:t>3</w:t>
      </w:r>
      <w:r w:rsidRPr="00D60B34">
        <w:rPr>
          <w:b/>
          <w:sz w:val="24"/>
          <w:szCs w:val="24"/>
        </w:rPr>
        <w:t>/2</w:t>
      </w:r>
      <w:r w:rsidR="009F4070" w:rsidRPr="00D60B34">
        <w:rPr>
          <w:b/>
          <w:sz w:val="24"/>
          <w:szCs w:val="24"/>
        </w:rPr>
        <w:t>0</w:t>
      </w:r>
      <w:r w:rsidR="00842F1D">
        <w:rPr>
          <w:b/>
          <w:sz w:val="24"/>
          <w:szCs w:val="24"/>
        </w:rPr>
        <w:t>2</w:t>
      </w:r>
      <w:r w:rsidR="005E47BF">
        <w:rPr>
          <w:b/>
          <w:sz w:val="24"/>
          <w:szCs w:val="24"/>
        </w:rPr>
        <w:t>4</w:t>
      </w:r>
      <w:r w:rsidRPr="00D60B34">
        <w:rPr>
          <w:b/>
          <w:sz w:val="24"/>
          <w:szCs w:val="24"/>
        </w:rPr>
        <w:t xml:space="preserve"> учебного года:</w:t>
      </w:r>
    </w:p>
    <w:p w:rsidR="00A76E53" w:rsidRPr="00D60B34" w:rsidRDefault="00A76E53" w:rsidP="009F4070">
      <w:pPr>
        <w:ind w:firstLine="709"/>
        <w:jc w:val="both"/>
        <w:rPr>
          <w:sz w:val="24"/>
          <w:szCs w:val="24"/>
        </w:rPr>
      </w:pPr>
      <w:r w:rsidRPr="00D60B3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60B34">
        <w:rPr>
          <w:b/>
          <w:sz w:val="24"/>
          <w:szCs w:val="24"/>
        </w:rPr>
        <w:t xml:space="preserve">45.03.01 Филология </w:t>
      </w:r>
      <w:r w:rsidR="009F4070" w:rsidRPr="00D60B34">
        <w:rPr>
          <w:sz w:val="24"/>
          <w:szCs w:val="24"/>
        </w:rPr>
        <w:t>(уровень бакалавриата), направленность (профиль) программы «</w:t>
      </w:r>
      <w:r w:rsidR="00EF56FF">
        <w:rPr>
          <w:b/>
          <w:sz w:val="24"/>
          <w:szCs w:val="24"/>
        </w:rPr>
        <w:t>Отечественная филология</w:t>
      </w:r>
      <w:r w:rsidR="009F4070" w:rsidRPr="00D60B34">
        <w:rPr>
          <w:sz w:val="24"/>
          <w:szCs w:val="24"/>
        </w:rPr>
        <w:t>»</w:t>
      </w:r>
      <w:r w:rsidRPr="00D60B34">
        <w:rPr>
          <w:sz w:val="24"/>
          <w:szCs w:val="24"/>
        </w:rPr>
        <w:t>; вид учебной деятельности – программа академического бакалавриата; виды профессиональной деятельности:</w:t>
      </w:r>
      <w:r w:rsidR="000A2D03" w:rsidRPr="00D60B34">
        <w:rPr>
          <w:rFonts w:eastAsia="Courier New"/>
          <w:sz w:val="24"/>
          <w:szCs w:val="24"/>
          <w:lang w:bidi="ru-RU"/>
        </w:rPr>
        <w:t xml:space="preserve"> </w:t>
      </w:r>
      <w:r w:rsidR="0060453A">
        <w:rPr>
          <w:rFonts w:eastAsia="Courier New"/>
          <w:sz w:val="24"/>
          <w:szCs w:val="24"/>
          <w:lang w:bidi="ru-RU"/>
        </w:rPr>
        <w:t>научно-исследовательская (основной), педагогическая</w:t>
      </w:r>
      <w:r w:rsidRPr="00D60B34">
        <w:rPr>
          <w:sz w:val="24"/>
          <w:szCs w:val="24"/>
        </w:rPr>
        <w:t xml:space="preserve">; </w:t>
      </w:r>
      <w:r w:rsidR="009F4070" w:rsidRPr="00D60B34">
        <w:rPr>
          <w:sz w:val="24"/>
          <w:szCs w:val="24"/>
        </w:rPr>
        <w:t>очная и заочная формы</w:t>
      </w:r>
      <w:r w:rsidRPr="00D60B3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61E0" w:rsidRPr="00D60B34">
        <w:rPr>
          <w:b/>
          <w:sz w:val="24"/>
          <w:szCs w:val="24"/>
        </w:rPr>
        <w:t>Теория текста и дискурса</w:t>
      </w:r>
      <w:r w:rsidRPr="00D60B34">
        <w:rPr>
          <w:sz w:val="24"/>
          <w:szCs w:val="24"/>
        </w:rPr>
        <w:t>» в тече</w:t>
      </w:r>
      <w:r w:rsidR="00842F1D">
        <w:rPr>
          <w:sz w:val="24"/>
          <w:szCs w:val="24"/>
        </w:rPr>
        <w:t>ние 202</w:t>
      </w:r>
      <w:r w:rsidR="005E47BF">
        <w:rPr>
          <w:sz w:val="24"/>
          <w:szCs w:val="24"/>
        </w:rPr>
        <w:t>3</w:t>
      </w:r>
      <w:r w:rsidR="00CF5981">
        <w:rPr>
          <w:sz w:val="24"/>
          <w:szCs w:val="24"/>
        </w:rPr>
        <w:t>/202</w:t>
      </w:r>
      <w:r w:rsidR="005E47BF">
        <w:rPr>
          <w:sz w:val="24"/>
          <w:szCs w:val="24"/>
        </w:rPr>
        <w:t>4</w:t>
      </w:r>
      <w:r w:rsidR="004912AB">
        <w:rPr>
          <w:sz w:val="24"/>
          <w:szCs w:val="24"/>
        </w:rPr>
        <w:t xml:space="preserve"> </w:t>
      </w:r>
      <w:r w:rsidRPr="00D60B34">
        <w:rPr>
          <w:sz w:val="24"/>
          <w:szCs w:val="24"/>
        </w:rPr>
        <w:t>учебного года.</w:t>
      </w:r>
    </w:p>
    <w:p w:rsidR="002933E5" w:rsidRPr="00D60B34" w:rsidRDefault="002933E5" w:rsidP="009F4070">
      <w:pPr>
        <w:suppressAutoHyphens/>
        <w:jc w:val="both"/>
        <w:rPr>
          <w:sz w:val="24"/>
          <w:szCs w:val="24"/>
        </w:rPr>
      </w:pPr>
    </w:p>
    <w:p w:rsidR="00BB70FB"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Наименование дисциплины:</w:t>
      </w:r>
      <w:r w:rsidR="00857FC8" w:rsidRPr="00D60B34">
        <w:rPr>
          <w:rFonts w:ascii="Times New Roman" w:hAnsi="Times New Roman"/>
          <w:b/>
          <w:sz w:val="24"/>
          <w:szCs w:val="24"/>
        </w:rPr>
        <w:t xml:space="preserve"> </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Б1.Б.18</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Теория текста и дискурса</w:t>
      </w:r>
      <w:r w:rsidR="009604F5" w:rsidRPr="00D60B34">
        <w:rPr>
          <w:rFonts w:ascii="Times New Roman" w:hAnsi="Times New Roman"/>
          <w:b/>
          <w:sz w:val="24"/>
          <w:szCs w:val="24"/>
        </w:rPr>
        <w:t>»</w:t>
      </w:r>
    </w:p>
    <w:p w:rsidR="00BB70FB" w:rsidRPr="00D60B34" w:rsidRDefault="00BB70FB" w:rsidP="00A76E53">
      <w:pPr>
        <w:pStyle w:val="a4"/>
        <w:spacing w:after="0" w:line="240" w:lineRule="auto"/>
        <w:ind w:left="0" w:firstLine="709"/>
        <w:jc w:val="both"/>
        <w:rPr>
          <w:rFonts w:ascii="Times New Roman" w:hAnsi="Times New Roman"/>
          <w:sz w:val="24"/>
          <w:szCs w:val="24"/>
        </w:rPr>
      </w:pPr>
    </w:p>
    <w:p w:rsidR="007F4B97"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60B34" w:rsidRDefault="002B6C87"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242E6">
        <w:rPr>
          <w:rFonts w:eastAsia="Calibri"/>
          <w:b/>
          <w:sz w:val="24"/>
          <w:szCs w:val="24"/>
          <w:lang w:eastAsia="en-US"/>
        </w:rPr>
        <w:t>45.03.01 Филология</w:t>
      </w:r>
      <w:r w:rsidR="00FD48EF" w:rsidRPr="00D60B34">
        <w:rPr>
          <w:rFonts w:eastAsia="Calibri"/>
          <w:sz w:val="24"/>
          <w:szCs w:val="24"/>
          <w:lang w:eastAsia="en-US"/>
        </w:rPr>
        <w:t xml:space="preserve"> </w:t>
      </w:r>
      <w:r w:rsidRPr="00D60B34">
        <w:rPr>
          <w:rFonts w:eastAsia="Calibri"/>
          <w:sz w:val="24"/>
          <w:szCs w:val="24"/>
          <w:lang w:eastAsia="en-US"/>
        </w:rPr>
        <w:t>(уровень бакалавриата), утвержденного Приказом Минобрнауки России от</w:t>
      </w:r>
      <w:r w:rsidR="00FD48EF" w:rsidRPr="00D60B34">
        <w:rPr>
          <w:sz w:val="24"/>
          <w:szCs w:val="24"/>
        </w:rPr>
        <w:t xml:space="preserve"> 07.08.2014 № 947</w:t>
      </w:r>
      <w:r w:rsidRPr="00D60B34">
        <w:rPr>
          <w:rFonts w:eastAsia="Calibri"/>
          <w:sz w:val="24"/>
          <w:szCs w:val="24"/>
          <w:lang w:eastAsia="en-US"/>
        </w:rPr>
        <w:t xml:space="preserve"> (зарегистрирован в Минюсте России</w:t>
      </w:r>
      <w:r w:rsidR="00117080" w:rsidRPr="00D60B34">
        <w:rPr>
          <w:sz w:val="24"/>
          <w:szCs w:val="24"/>
        </w:rPr>
        <w:t xml:space="preserve"> </w:t>
      </w:r>
      <w:r w:rsidR="00117080" w:rsidRPr="00D60B34">
        <w:rPr>
          <w:rFonts w:eastAsia="Calibri"/>
          <w:sz w:val="24"/>
          <w:szCs w:val="24"/>
          <w:lang w:eastAsia="en-US"/>
        </w:rPr>
        <w:t>25.08.2014 N 33807</w:t>
      </w:r>
      <w:r w:rsidRPr="00D60B34">
        <w:rPr>
          <w:rFonts w:eastAsia="Calibri"/>
          <w:sz w:val="24"/>
          <w:szCs w:val="24"/>
          <w:lang w:eastAsia="en-US"/>
        </w:rPr>
        <w:t>), при разработке основной профессиональной образовательной программы (</w:t>
      </w:r>
      <w:r w:rsidRPr="00D60B34">
        <w:rPr>
          <w:rFonts w:eastAsia="Calibri"/>
          <w:i/>
          <w:sz w:val="24"/>
          <w:szCs w:val="24"/>
          <w:lang w:eastAsia="en-US"/>
        </w:rPr>
        <w:t>далее - ОПОП</w:t>
      </w:r>
      <w:r w:rsidRPr="00D60B34">
        <w:rPr>
          <w:rFonts w:eastAsia="Calibri"/>
          <w:sz w:val="24"/>
          <w:szCs w:val="24"/>
          <w:lang w:eastAsia="en-US"/>
        </w:rPr>
        <w:t xml:space="preserve">) </w:t>
      </w:r>
      <w:r w:rsidR="0033546E" w:rsidRPr="00D60B34">
        <w:rPr>
          <w:rFonts w:eastAsia="Calibri"/>
          <w:sz w:val="24"/>
          <w:szCs w:val="24"/>
          <w:lang w:eastAsia="en-US"/>
        </w:rPr>
        <w:t>бакалавриата определены возможности Академии в формировании компетенций выпускников.</w:t>
      </w:r>
    </w:p>
    <w:p w:rsidR="00BB6C9A"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r>
    </w:p>
    <w:p w:rsidR="007F4B97"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 xml:space="preserve">Процесс изучения дисциплины </w:t>
      </w:r>
      <w:r w:rsidR="00817830" w:rsidRPr="00D60B34">
        <w:rPr>
          <w:rFonts w:eastAsia="Calibri"/>
          <w:b/>
          <w:sz w:val="24"/>
          <w:szCs w:val="24"/>
          <w:lang w:eastAsia="en-US"/>
        </w:rPr>
        <w:t>«</w:t>
      </w:r>
      <w:r w:rsidR="000C61E0" w:rsidRPr="00D60B34">
        <w:rPr>
          <w:rFonts w:eastAsia="Calibri"/>
          <w:b/>
          <w:sz w:val="24"/>
          <w:szCs w:val="24"/>
          <w:lang w:eastAsia="en-US"/>
        </w:rPr>
        <w:t>Теория текста и дискурса</w:t>
      </w:r>
      <w:r w:rsidR="00817830" w:rsidRPr="00D60B34">
        <w:rPr>
          <w:rFonts w:eastAsia="Calibri"/>
          <w:b/>
          <w:sz w:val="24"/>
          <w:szCs w:val="24"/>
          <w:lang w:eastAsia="en-US"/>
        </w:rPr>
        <w:t>»</w:t>
      </w:r>
      <w:r w:rsidR="00BB6C9A" w:rsidRPr="00D60B34">
        <w:rPr>
          <w:rFonts w:eastAsia="Calibri"/>
          <w:sz w:val="24"/>
          <w:szCs w:val="24"/>
          <w:lang w:eastAsia="en-US"/>
        </w:rPr>
        <w:t xml:space="preserve"> </w:t>
      </w:r>
      <w:r w:rsidRPr="00D60B34">
        <w:rPr>
          <w:rFonts w:eastAsia="Calibri"/>
          <w:sz w:val="24"/>
          <w:szCs w:val="24"/>
          <w:lang w:eastAsia="en-US"/>
        </w:rPr>
        <w:t xml:space="preserve">направлен на формирование следующих компетенций: </w:t>
      </w:r>
      <w:r w:rsidR="002B6C87" w:rsidRPr="00D60B34">
        <w:rPr>
          <w:rFonts w:eastAsia="Calibri"/>
          <w:sz w:val="24"/>
          <w:szCs w:val="24"/>
          <w:lang w:eastAsia="en-US"/>
        </w:rPr>
        <w:t xml:space="preserve"> </w:t>
      </w:r>
    </w:p>
    <w:p w:rsidR="00793F01" w:rsidRPr="00D60B3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60B34" w:rsidTr="00330957">
        <w:tc>
          <w:tcPr>
            <w:tcW w:w="3049"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Результаты освоения ОПОП (содержание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1595"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Код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4927" w:type="dxa"/>
            <w:vAlign w:val="center"/>
          </w:tcPr>
          <w:p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Перечень планируемых результатов </w:t>
            </w:r>
          </w:p>
          <w:p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обучения по дисциплине</w:t>
            </w:r>
          </w:p>
        </w:tc>
      </w:tr>
      <w:tr w:rsidR="000C61E0" w:rsidRPr="00D60B34" w:rsidTr="00330957">
        <w:tc>
          <w:tcPr>
            <w:tcW w:w="3049" w:type="dxa"/>
            <w:vAlign w:val="center"/>
          </w:tcPr>
          <w:p w:rsidR="000C61E0" w:rsidRPr="00D60B34" w:rsidRDefault="000C61E0" w:rsidP="00DC105B">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D60B34" w:rsidRDefault="000C61E0" w:rsidP="00DC105B">
            <w:pPr>
              <w:widowControl/>
              <w:tabs>
                <w:tab w:val="left" w:pos="708"/>
              </w:tabs>
              <w:autoSpaceDE/>
              <w:adjustRightInd/>
              <w:rPr>
                <w:sz w:val="24"/>
                <w:szCs w:val="24"/>
              </w:rPr>
            </w:pPr>
            <w:r w:rsidRPr="00D60B34">
              <w:rPr>
                <w:sz w:val="24"/>
                <w:szCs w:val="24"/>
              </w:rPr>
              <w:t>ОПК-5</w:t>
            </w:r>
          </w:p>
        </w:tc>
        <w:tc>
          <w:tcPr>
            <w:tcW w:w="4927" w:type="dxa"/>
            <w:vAlign w:val="center"/>
          </w:tcPr>
          <w:p w:rsidR="000C61E0" w:rsidRPr="00D60B34" w:rsidRDefault="000C61E0" w:rsidP="00DC105B">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0C61E0" w:rsidRPr="00D60B34" w:rsidRDefault="000C61E0" w:rsidP="00DC105B">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rsidR="000C61E0" w:rsidRPr="00D60B34" w:rsidRDefault="000C61E0" w:rsidP="00DC105B">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60B34" w:rsidRDefault="00793F01" w:rsidP="009F4070">
      <w:pPr>
        <w:widowControl/>
        <w:tabs>
          <w:tab w:val="left" w:pos="708"/>
        </w:tabs>
        <w:autoSpaceDE/>
        <w:adjustRightInd/>
        <w:jc w:val="both"/>
        <w:rPr>
          <w:rFonts w:eastAsia="Calibri"/>
          <w:sz w:val="24"/>
          <w:szCs w:val="24"/>
          <w:lang w:eastAsia="en-US"/>
        </w:rPr>
      </w:pPr>
    </w:p>
    <w:p w:rsidR="007F4B97" w:rsidRPr="00D60B34"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Указание места дисциплины в структуре образовательной программы</w:t>
      </w:r>
    </w:p>
    <w:p w:rsidR="00027D2C" w:rsidRPr="00D60B34" w:rsidRDefault="007F4B97" w:rsidP="00A76E53">
      <w:pPr>
        <w:widowControl/>
        <w:tabs>
          <w:tab w:val="left" w:pos="708"/>
        </w:tabs>
        <w:autoSpaceDE/>
        <w:adjustRightInd/>
        <w:ind w:firstLine="709"/>
        <w:jc w:val="both"/>
        <w:rPr>
          <w:rFonts w:eastAsia="Calibri"/>
          <w:sz w:val="24"/>
          <w:szCs w:val="24"/>
          <w:lang w:eastAsia="en-US"/>
        </w:rPr>
      </w:pPr>
      <w:r w:rsidRPr="00D60B34">
        <w:rPr>
          <w:sz w:val="24"/>
          <w:szCs w:val="24"/>
        </w:rPr>
        <w:t xml:space="preserve">Дисциплина </w:t>
      </w:r>
      <w:r w:rsidR="009604F5" w:rsidRPr="00D60B34">
        <w:rPr>
          <w:sz w:val="24"/>
          <w:szCs w:val="24"/>
        </w:rPr>
        <w:t xml:space="preserve"> </w:t>
      </w:r>
      <w:r w:rsidR="000C61E0" w:rsidRPr="00D60B34">
        <w:rPr>
          <w:sz w:val="24"/>
          <w:szCs w:val="24"/>
        </w:rPr>
        <w:t>Б1.Б.18</w:t>
      </w:r>
      <w:r w:rsidR="009604F5" w:rsidRPr="00D60B34">
        <w:rPr>
          <w:sz w:val="24"/>
          <w:szCs w:val="24"/>
        </w:rPr>
        <w:t xml:space="preserve"> «</w:t>
      </w:r>
      <w:r w:rsidR="000C61E0" w:rsidRPr="00D60B34">
        <w:rPr>
          <w:sz w:val="24"/>
          <w:szCs w:val="24"/>
        </w:rPr>
        <w:t>Теория текста и дискурса</w:t>
      </w:r>
      <w:r w:rsidR="009604F5" w:rsidRPr="00D60B34">
        <w:rPr>
          <w:sz w:val="24"/>
          <w:szCs w:val="24"/>
        </w:rPr>
        <w:t>»</w:t>
      </w:r>
      <w:r w:rsidRPr="00D60B34">
        <w:rPr>
          <w:sz w:val="24"/>
          <w:szCs w:val="24"/>
        </w:rPr>
        <w:t xml:space="preserve"> </w:t>
      </w:r>
      <w:r w:rsidRPr="00D60B34">
        <w:rPr>
          <w:rFonts w:eastAsia="Calibri"/>
          <w:sz w:val="24"/>
          <w:szCs w:val="24"/>
          <w:lang w:eastAsia="en-US"/>
        </w:rPr>
        <w:t xml:space="preserve">является дисциплиной базовой части </w:t>
      </w:r>
      <w:r w:rsidR="00027D2C" w:rsidRPr="00D60B34">
        <w:rPr>
          <w:rFonts w:eastAsia="Calibri"/>
          <w:sz w:val="24"/>
          <w:szCs w:val="24"/>
          <w:lang w:eastAsia="en-US"/>
        </w:rPr>
        <w:t>блока Б</w:t>
      </w:r>
      <w:r w:rsidR="006242E6">
        <w:rPr>
          <w:rFonts w:eastAsia="Calibri"/>
          <w:sz w:val="24"/>
          <w:szCs w:val="24"/>
          <w:lang w:eastAsia="en-US"/>
        </w:rPr>
        <w:t>1.</w:t>
      </w:r>
    </w:p>
    <w:p w:rsidR="00027D2C" w:rsidRPr="00D60B3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60B34" w:rsidTr="00330957">
        <w:tc>
          <w:tcPr>
            <w:tcW w:w="1196"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lastRenderedPageBreak/>
              <w:t>Код</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2494"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w:t>
            </w:r>
          </w:p>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Содержательно-логические связи</w:t>
            </w:r>
          </w:p>
        </w:tc>
        <w:tc>
          <w:tcPr>
            <w:tcW w:w="1185" w:type="dxa"/>
            <w:vMerge w:val="restart"/>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Коды форми-руемых компе-тенций</w:t>
            </w: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 дисциплин, практик</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705FB5" w:rsidRPr="00D60B34" w:rsidTr="00330957">
        <w:tc>
          <w:tcPr>
            <w:tcW w:w="1196"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60B34" w:rsidRDefault="00705FB5" w:rsidP="00330957">
            <w:pPr>
              <w:widowControl/>
              <w:tabs>
                <w:tab w:val="left" w:pos="708"/>
              </w:tabs>
              <w:autoSpaceDE/>
              <w:adjustRightInd/>
              <w:jc w:val="both"/>
              <w:rPr>
                <w:rFonts w:eastAsia="Calibri"/>
                <w:sz w:val="24"/>
                <w:szCs w:val="24"/>
                <w:lang w:eastAsia="en-US"/>
              </w:rPr>
            </w:pPr>
          </w:p>
        </w:tc>
      </w:tr>
      <w:tr w:rsidR="00DA3FFC" w:rsidRPr="00D60B34" w:rsidTr="00330957">
        <w:tc>
          <w:tcPr>
            <w:tcW w:w="1196" w:type="dxa"/>
            <w:vAlign w:val="center"/>
          </w:tcPr>
          <w:p w:rsidR="00DA3FFC" w:rsidRPr="00D60B34" w:rsidRDefault="000C61E0" w:rsidP="00330957">
            <w:pPr>
              <w:widowControl/>
              <w:tabs>
                <w:tab w:val="left" w:pos="708"/>
              </w:tabs>
              <w:autoSpaceDE/>
              <w:adjustRightInd/>
              <w:jc w:val="both"/>
              <w:rPr>
                <w:rFonts w:eastAsia="Calibri"/>
                <w:sz w:val="24"/>
                <w:szCs w:val="24"/>
                <w:lang w:eastAsia="en-US"/>
              </w:rPr>
            </w:pPr>
            <w:r w:rsidRPr="00D60B34">
              <w:rPr>
                <w:sz w:val="24"/>
                <w:szCs w:val="24"/>
              </w:rPr>
              <w:t>Б1.Б.18</w:t>
            </w:r>
          </w:p>
        </w:tc>
        <w:tc>
          <w:tcPr>
            <w:tcW w:w="2494" w:type="dxa"/>
            <w:vAlign w:val="center"/>
          </w:tcPr>
          <w:p w:rsidR="00DA3FFC" w:rsidRPr="00D60B34" w:rsidRDefault="000C61E0" w:rsidP="00730621">
            <w:pPr>
              <w:widowControl/>
              <w:tabs>
                <w:tab w:val="left" w:pos="708"/>
              </w:tabs>
              <w:autoSpaceDE/>
              <w:adjustRightInd/>
              <w:jc w:val="both"/>
              <w:rPr>
                <w:rFonts w:eastAsia="Calibri"/>
                <w:sz w:val="24"/>
                <w:szCs w:val="24"/>
                <w:lang w:eastAsia="en-US"/>
              </w:rPr>
            </w:pPr>
            <w:r w:rsidRPr="00D60B34">
              <w:rPr>
                <w:sz w:val="24"/>
                <w:szCs w:val="24"/>
              </w:rPr>
              <w:t>Теория текста и дискурса</w:t>
            </w:r>
          </w:p>
        </w:tc>
        <w:tc>
          <w:tcPr>
            <w:tcW w:w="2232" w:type="dxa"/>
            <w:vAlign w:val="center"/>
          </w:tcPr>
          <w:p w:rsidR="00CF432E" w:rsidRPr="00CF432E" w:rsidRDefault="00CF432E" w:rsidP="00CF432E">
            <w:pPr>
              <w:widowControl/>
              <w:tabs>
                <w:tab w:val="left" w:pos="708"/>
              </w:tabs>
              <w:autoSpaceDE/>
              <w:adjustRightInd/>
              <w:jc w:val="both"/>
              <w:rPr>
                <w:rFonts w:eastAsia="Calibri"/>
                <w:sz w:val="24"/>
                <w:szCs w:val="24"/>
                <w:lang w:eastAsia="en-US"/>
              </w:rPr>
            </w:pPr>
            <w:r w:rsidRPr="00CF432E">
              <w:rPr>
                <w:rFonts w:eastAsia="Calibri"/>
                <w:sz w:val="24"/>
                <w:szCs w:val="24"/>
                <w:lang w:eastAsia="en-US"/>
              </w:rPr>
              <w:t xml:space="preserve">Успешное </w:t>
            </w:r>
            <w:r w:rsidR="00A042CC">
              <w:rPr>
                <w:rFonts w:eastAsia="Calibri"/>
                <w:sz w:val="24"/>
                <w:szCs w:val="24"/>
                <w:lang w:eastAsia="en-US"/>
              </w:rPr>
              <w:t>о</w:t>
            </w:r>
            <w:r w:rsidRPr="00CF432E">
              <w:rPr>
                <w:rFonts w:eastAsia="Calibri"/>
                <w:sz w:val="24"/>
                <w:szCs w:val="24"/>
                <w:lang w:eastAsia="en-US"/>
              </w:rPr>
              <w:t xml:space="preserve">своение </w:t>
            </w:r>
            <w:r w:rsidR="006242E6">
              <w:rPr>
                <w:rFonts w:eastAsia="Calibri"/>
                <w:sz w:val="24"/>
                <w:szCs w:val="24"/>
                <w:lang w:eastAsia="en-US"/>
              </w:rPr>
              <w:t>дисциплины</w:t>
            </w:r>
            <w:r w:rsidR="00A2399E">
              <w:rPr>
                <w:rFonts w:eastAsia="Calibri"/>
                <w:sz w:val="24"/>
                <w:szCs w:val="24"/>
                <w:lang w:eastAsia="en-US"/>
              </w:rPr>
              <w:t>:</w:t>
            </w:r>
          </w:p>
          <w:p w:rsidR="00F40FEC" w:rsidRPr="00D60B34" w:rsidRDefault="000C61E0" w:rsidP="00330957">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Введение в теорию коммуникации</w:t>
            </w:r>
          </w:p>
        </w:tc>
        <w:tc>
          <w:tcPr>
            <w:tcW w:w="2464" w:type="dxa"/>
            <w:vAlign w:val="center"/>
          </w:tcPr>
          <w:p w:rsidR="00817830" w:rsidRPr="00D60B34" w:rsidRDefault="000C61E0" w:rsidP="00817830">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История лингвистических учений</w:t>
            </w:r>
          </w:p>
          <w:p w:rsidR="002B6C87" w:rsidRPr="00D60B34"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D60B34" w:rsidRDefault="00817830" w:rsidP="00CE1A93">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ОПК-</w:t>
            </w:r>
            <w:r w:rsidR="004D48B2" w:rsidRPr="00D60B34">
              <w:rPr>
                <w:rFonts w:eastAsia="Calibri"/>
                <w:sz w:val="24"/>
                <w:szCs w:val="24"/>
                <w:lang w:eastAsia="en-US"/>
              </w:rPr>
              <w:t>5</w:t>
            </w:r>
          </w:p>
          <w:p w:rsidR="00CE1A93" w:rsidRPr="00D60B34" w:rsidRDefault="00CE1A93" w:rsidP="004D48B2">
            <w:pPr>
              <w:widowControl/>
              <w:tabs>
                <w:tab w:val="left" w:pos="708"/>
              </w:tabs>
              <w:autoSpaceDE/>
              <w:adjustRightInd/>
              <w:jc w:val="both"/>
              <w:rPr>
                <w:rFonts w:eastAsia="Calibri"/>
                <w:sz w:val="24"/>
                <w:szCs w:val="24"/>
                <w:lang w:val="en-US" w:eastAsia="en-US"/>
              </w:rPr>
            </w:pPr>
          </w:p>
        </w:tc>
      </w:tr>
    </w:tbl>
    <w:p w:rsidR="00D02EB8" w:rsidRPr="00D60B34" w:rsidRDefault="00D02EB8" w:rsidP="00A76E53">
      <w:pPr>
        <w:widowControl/>
        <w:autoSpaceDE/>
        <w:autoSpaceDN/>
        <w:adjustRightInd/>
        <w:contextualSpacing/>
        <w:jc w:val="both"/>
        <w:rPr>
          <w:rFonts w:eastAsia="Calibri"/>
          <w:b/>
          <w:spacing w:val="4"/>
          <w:sz w:val="24"/>
          <w:szCs w:val="24"/>
          <w:lang w:eastAsia="en-US"/>
        </w:rPr>
      </w:pPr>
    </w:p>
    <w:p w:rsidR="007F4B97" w:rsidRPr="00D60B34" w:rsidRDefault="007F4B97" w:rsidP="00A76E53">
      <w:pPr>
        <w:widowControl/>
        <w:autoSpaceDE/>
        <w:autoSpaceDN/>
        <w:adjustRightInd/>
        <w:ind w:firstLine="709"/>
        <w:contextualSpacing/>
        <w:jc w:val="both"/>
        <w:rPr>
          <w:rFonts w:eastAsia="Calibri"/>
          <w:b/>
          <w:spacing w:val="4"/>
          <w:sz w:val="24"/>
          <w:szCs w:val="24"/>
          <w:lang w:eastAsia="en-US"/>
        </w:rPr>
      </w:pPr>
      <w:r w:rsidRPr="00D60B34">
        <w:rPr>
          <w:rFonts w:eastAsia="Calibri"/>
          <w:b/>
          <w:spacing w:val="4"/>
          <w:sz w:val="24"/>
          <w:szCs w:val="24"/>
          <w:lang w:eastAsia="en-US"/>
        </w:rPr>
        <w:t xml:space="preserve">4. </w:t>
      </w:r>
      <w:r w:rsidR="00BB6C9A" w:rsidRPr="00D60B3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60B34" w:rsidRDefault="007F4B97" w:rsidP="00A76E53">
      <w:pPr>
        <w:ind w:firstLine="709"/>
        <w:jc w:val="both"/>
        <w:rPr>
          <w:sz w:val="24"/>
          <w:szCs w:val="24"/>
        </w:rPr>
      </w:pPr>
    </w:p>
    <w:p w:rsidR="00BB6C9A" w:rsidRPr="00D60B34" w:rsidRDefault="00BB6C9A"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 xml:space="preserve">Объем учебной дисциплины – </w:t>
      </w:r>
      <w:r w:rsidR="004D48B2" w:rsidRPr="00D60B34">
        <w:rPr>
          <w:rFonts w:eastAsia="Calibri"/>
          <w:sz w:val="24"/>
          <w:szCs w:val="24"/>
          <w:lang w:eastAsia="en-US"/>
        </w:rPr>
        <w:t>5</w:t>
      </w:r>
      <w:r w:rsidRPr="00D60B34">
        <w:rPr>
          <w:rFonts w:eastAsia="Calibri"/>
          <w:sz w:val="24"/>
          <w:szCs w:val="24"/>
          <w:lang w:eastAsia="en-US"/>
        </w:rPr>
        <w:t xml:space="preserve"> зачетных единиц – </w:t>
      </w:r>
      <w:r w:rsidR="004D48B2" w:rsidRPr="00D60B34">
        <w:rPr>
          <w:rFonts w:eastAsia="Calibri"/>
          <w:sz w:val="24"/>
          <w:szCs w:val="24"/>
          <w:lang w:eastAsia="en-US"/>
        </w:rPr>
        <w:t>180</w:t>
      </w:r>
      <w:r w:rsidRPr="00D60B34">
        <w:rPr>
          <w:rFonts w:eastAsia="Calibri"/>
          <w:sz w:val="24"/>
          <w:szCs w:val="24"/>
          <w:lang w:eastAsia="en-US"/>
        </w:rPr>
        <w:t xml:space="preserve"> академических часов</w:t>
      </w:r>
    </w:p>
    <w:p w:rsidR="00A32A5F" w:rsidRPr="00D60B34" w:rsidRDefault="00FB05DD"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Из них</w:t>
      </w:r>
      <w:r w:rsidRPr="00D60B3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Очная форма обучения</w:t>
            </w:r>
          </w:p>
        </w:tc>
        <w:tc>
          <w:tcPr>
            <w:tcW w:w="2517" w:type="dxa"/>
            <w:vAlign w:val="center"/>
          </w:tcPr>
          <w:p w:rsidR="00A76E53"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 xml:space="preserve">Заочная форма </w:t>
            </w:r>
          </w:p>
          <w:p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обучения</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Контактная работа</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54</w:t>
            </w:r>
          </w:p>
        </w:tc>
        <w:tc>
          <w:tcPr>
            <w:tcW w:w="2517" w:type="dxa"/>
            <w:vAlign w:val="center"/>
          </w:tcPr>
          <w:p w:rsidR="00A32A5F" w:rsidRPr="00D60B34" w:rsidRDefault="004D48B2" w:rsidP="00686BAE">
            <w:pPr>
              <w:widowControl/>
              <w:autoSpaceDE/>
              <w:autoSpaceDN/>
              <w:adjustRightInd/>
              <w:jc w:val="center"/>
              <w:rPr>
                <w:rFonts w:eastAsia="Calibri"/>
                <w:sz w:val="24"/>
                <w:szCs w:val="24"/>
                <w:lang w:eastAsia="en-US"/>
              </w:rPr>
            </w:pPr>
            <w:r w:rsidRPr="00D60B34">
              <w:rPr>
                <w:rFonts w:eastAsia="Calibri"/>
                <w:sz w:val="24"/>
                <w:szCs w:val="24"/>
                <w:lang w:eastAsia="en-US"/>
              </w:rPr>
              <w:t>1</w:t>
            </w:r>
            <w:r w:rsidR="00686BAE"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Лекций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18</w:t>
            </w:r>
          </w:p>
        </w:tc>
        <w:tc>
          <w:tcPr>
            <w:tcW w:w="2517" w:type="dxa"/>
            <w:vAlign w:val="center"/>
          </w:tcPr>
          <w:p w:rsidR="00A32A5F" w:rsidRPr="00D60B34" w:rsidRDefault="00686BAE" w:rsidP="00330957">
            <w:pPr>
              <w:widowControl/>
              <w:autoSpaceDE/>
              <w:autoSpaceDN/>
              <w:adjustRightInd/>
              <w:jc w:val="center"/>
              <w:rPr>
                <w:rFonts w:eastAsia="Calibri"/>
                <w:sz w:val="24"/>
                <w:szCs w:val="24"/>
                <w:lang w:eastAsia="en-US"/>
              </w:rPr>
            </w:pPr>
            <w:r w:rsidRPr="00D60B34">
              <w:rPr>
                <w:rFonts w:eastAsia="Calibri"/>
                <w:sz w:val="24"/>
                <w:szCs w:val="24"/>
                <w:lang w:eastAsia="en-US"/>
              </w:rPr>
              <w:t>6</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Лабораторных работ</w:t>
            </w:r>
          </w:p>
        </w:tc>
        <w:tc>
          <w:tcPr>
            <w:tcW w:w="2693" w:type="dxa"/>
            <w:vAlign w:val="center"/>
          </w:tcPr>
          <w:p w:rsidR="00A32A5F"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c>
          <w:tcPr>
            <w:tcW w:w="2517" w:type="dxa"/>
            <w:vAlign w:val="center"/>
          </w:tcPr>
          <w:p w:rsidR="00A32A5F" w:rsidRPr="00D60B34" w:rsidRDefault="0047633A"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Практических занятий</w:t>
            </w:r>
          </w:p>
        </w:tc>
        <w:tc>
          <w:tcPr>
            <w:tcW w:w="2693" w:type="dxa"/>
            <w:vAlign w:val="center"/>
          </w:tcPr>
          <w:p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36</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10</w:t>
            </w:r>
          </w:p>
        </w:tc>
      </w:tr>
      <w:tr w:rsidR="00A32A5F" w:rsidRPr="00D60B34" w:rsidTr="00330957">
        <w:tc>
          <w:tcPr>
            <w:tcW w:w="4365" w:type="dxa"/>
          </w:tcPr>
          <w:p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Самостоятельная работа обучающихся</w:t>
            </w:r>
          </w:p>
        </w:tc>
        <w:tc>
          <w:tcPr>
            <w:tcW w:w="2693" w:type="dxa"/>
            <w:vAlign w:val="center"/>
          </w:tcPr>
          <w:p w:rsidR="00A32A5F" w:rsidRPr="00D60B34" w:rsidRDefault="00CE1A93" w:rsidP="00C84CBA">
            <w:pPr>
              <w:widowControl/>
              <w:autoSpaceDE/>
              <w:autoSpaceDN/>
              <w:adjustRightInd/>
              <w:jc w:val="center"/>
              <w:rPr>
                <w:rFonts w:eastAsia="Calibri"/>
                <w:sz w:val="24"/>
                <w:szCs w:val="24"/>
                <w:lang w:eastAsia="en-US"/>
              </w:rPr>
            </w:pPr>
            <w:r w:rsidRPr="00D60B34">
              <w:rPr>
                <w:rFonts w:eastAsia="Calibri"/>
                <w:sz w:val="24"/>
                <w:szCs w:val="24"/>
                <w:lang w:eastAsia="en-US"/>
              </w:rPr>
              <w:t>99</w:t>
            </w:r>
          </w:p>
        </w:tc>
        <w:tc>
          <w:tcPr>
            <w:tcW w:w="2517" w:type="dxa"/>
            <w:vAlign w:val="center"/>
          </w:tcPr>
          <w:p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155</w:t>
            </w:r>
          </w:p>
        </w:tc>
      </w:tr>
      <w:tr w:rsidR="0047633A" w:rsidRPr="00D60B34" w:rsidTr="00330957">
        <w:tc>
          <w:tcPr>
            <w:tcW w:w="4365" w:type="dxa"/>
          </w:tcPr>
          <w:p w:rsidR="0047633A" w:rsidRPr="00D60B34" w:rsidRDefault="0047633A"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Контроль</w:t>
            </w:r>
          </w:p>
        </w:tc>
        <w:tc>
          <w:tcPr>
            <w:tcW w:w="2693" w:type="dxa"/>
            <w:vAlign w:val="center"/>
          </w:tcPr>
          <w:p w:rsidR="0047633A"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27</w:t>
            </w:r>
          </w:p>
        </w:tc>
        <w:tc>
          <w:tcPr>
            <w:tcW w:w="2517" w:type="dxa"/>
            <w:vAlign w:val="center"/>
          </w:tcPr>
          <w:p w:rsidR="0047633A" w:rsidRPr="00D60B34" w:rsidRDefault="00C84CBA" w:rsidP="00330957">
            <w:pPr>
              <w:widowControl/>
              <w:autoSpaceDE/>
              <w:autoSpaceDN/>
              <w:adjustRightInd/>
              <w:jc w:val="center"/>
              <w:rPr>
                <w:rFonts w:eastAsia="Calibri"/>
                <w:sz w:val="24"/>
                <w:szCs w:val="24"/>
                <w:lang w:eastAsia="en-US"/>
              </w:rPr>
            </w:pPr>
            <w:r w:rsidRPr="00D60B34">
              <w:rPr>
                <w:rFonts w:eastAsia="Calibri"/>
                <w:sz w:val="24"/>
                <w:szCs w:val="24"/>
                <w:lang w:eastAsia="en-US"/>
              </w:rPr>
              <w:t>9</w:t>
            </w:r>
          </w:p>
        </w:tc>
      </w:tr>
      <w:tr w:rsidR="00A32A5F" w:rsidRPr="00D60B34" w:rsidTr="00330957">
        <w:tc>
          <w:tcPr>
            <w:tcW w:w="4365" w:type="dxa"/>
            <w:vAlign w:val="center"/>
          </w:tcPr>
          <w:p w:rsidR="00A32A5F" w:rsidRPr="00D60B34" w:rsidRDefault="00A32A5F" w:rsidP="00330957">
            <w:pPr>
              <w:widowControl/>
              <w:autoSpaceDE/>
              <w:autoSpaceDN/>
              <w:adjustRightInd/>
              <w:rPr>
                <w:rFonts w:eastAsia="Calibri"/>
                <w:sz w:val="24"/>
                <w:szCs w:val="24"/>
                <w:lang w:eastAsia="en-US"/>
              </w:rPr>
            </w:pPr>
            <w:r w:rsidRPr="00D60B34">
              <w:rPr>
                <w:rFonts w:eastAsia="Calibri"/>
                <w:sz w:val="24"/>
                <w:szCs w:val="24"/>
                <w:lang w:eastAsia="en-US"/>
              </w:rPr>
              <w:t>Формы промежуточной аттестации</w:t>
            </w:r>
          </w:p>
        </w:tc>
        <w:tc>
          <w:tcPr>
            <w:tcW w:w="2693" w:type="dxa"/>
            <w:vAlign w:val="center"/>
          </w:tcPr>
          <w:p w:rsidR="00A32A5F" w:rsidRPr="00D60B34" w:rsidRDefault="00783D3E"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00C84CBA" w:rsidRPr="00D60B34">
              <w:rPr>
                <w:rFonts w:eastAsia="Calibri"/>
                <w:sz w:val="24"/>
                <w:szCs w:val="24"/>
                <w:lang w:eastAsia="en-US"/>
              </w:rPr>
              <w:t xml:space="preserve"> </w:t>
            </w:r>
            <w:r w:rsidRPr="00D60B34">
              <w:rPr>
                <w:rFonts w:eastAsia="Calibri"/>
                <w:sz w:val="24"/>
                <w:szCs w:val="24"/>
                <w:lang w:eastAsia="en-US"/>
              </w:rPr>
              <w:t>семестре</w:t>
            </w:r>
          </w:p>
        </w:tc>
        <w:tc>
          <w:tcPr>
            <w:tcW w:w="2517" w:type="dxa"/>
            <w:vAlign w:val="center"/>
          </w:tcPr>
          <w:p w:rsidR="00A32A5F" w:rsidRPr="00D60B34" w:rsidRDefault="00A32A5F"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Pr="00D60B34">
              <w:rPr>
                <w:rFonts w:eastAsia="Calibri"/>
                <w:sz w:val="24"/>
                <w:szCs w:val="24"/>
                <w:lang w:eastAsia="en-US"/>
              </w:rPr>
              <w:t xml:space="preserve"> семестре</w:t>
            </w:r>
          </w:p>
        </w:tc>
      </w:tr>
    </w:tbl>
    <w:p w:rsidR="00A32A5F" w:rsidRPr="00D60B34" w:rsidRDefault="00A32A5F" w:rsidP="00A76E53">
      <w:pPr>
        <w:widowControl/>
        <w:autoSpaceDE/>
        <w:autoSpaceDN/>
        <w:adjustRightInd/>
        <w:ind w:firstLine="709"/>
        <w:jc w:val="both"/>
        <w:rPr>
          <w:rFonts w:eastAsia="Calibri"/>
          <w:sz w:val="24"/>
          <w:szCs w:val="24"/>
          <w:lang w:eastAsia="en-US"/>
        </w:rPr>
      </w:pPr>
    </w:p>
    <w:p w:rsidR="007F4B97" w:rsidRPr="00D60B34" w:rsidRDefault="0047572F" w:rsidP="00A76E53">
      <w:pPr>
        <w:keepNext/>
        <w:ind w:firstLine="709"/>
        <w:jc w:val="both"/>
        <w:rPr>
          <w:rFonts w:eastAsia="Calibri"/>
          <w:b/>
          <w:sz w:val="24"/>
          <w:szCs w:val="24"/>
        </w:rPr>
      </w:pPr>
      <w:r w:rsidRPr="00D60B34">
        <w:rPr>
          <w:b/>
          <w:sz w:val="24"/>
          <w:szCs w:val="24"/>
        </w:rPr>
        <w:t xml:space="preserve">5. </w:t>
      </w:r>
      <w:r w:rsidR="0047633A" w:rsidRPr="00D60B3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B34" w:rsidRDefault="007F4B97" w:rsidP="00A76E53">
      <w:pPr>
        <w:keepNext/>
        <w:ind w:firstLine="709"/>
        <w:contextualSpacing/>
        <w:jc w:val="both"/>
        <w:rPr>
          <w:rFonts w:eastAsia="Calibri"/>
          <w:b/>
          <w:sz w:val="24"/>
          <w:szCs w:val="24"/>
        </w:rPr>
      </w:pPr>
    </w:p>
    <w:p w:rsidR="00114770" w:rsidRPr="00D60B34" w:rsidRDefault="00114770" w:rsidP="00A76E53">
      <w:pPr>
        <w:tabs>
          <w:tab w:val="left" w:pos="900"/>
        </w:tabs>
        <w:ind w:firstLine="709"/>
        <w:jc w:val="both"/>
        <w:rPr>
          <w:b/>
          <w:sz w:val="24"/>
          <w:szCs w:val="24"/>
        </w:rPr>
      </w:pPr>
      <w:r w:rsidRPr="00D60B34">
        <w:rPr>
          <w:b/>
          <w:sz w:val="24"/>
          <w:szCs w:val="24"/>
        </w:rPr>
        <w:t>5.1. Тематический план для очной формы обучения</w:t>
      </w:r>
    </w:p>
    <w:p w:rsidR="00DA489D" w:rsidRPr="00D60B34"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4D48B2">
            <w:pPr>
              <w:rPr>
                <w:b/>
                <w:bCs/>
                <w:sz w:val="24"/>
                <w:szCs w:val="24"/>
                <w:lang w:eastAsia="en-US"/>
              </w:rPr>
            </w:pPr>
            <w:r w:rsidRPr="00D60B34">
              <w:rPr>
                <w:b/>
                <w:bCs/>
                <w:sz w:val="24"/>
                <w:szCs w:val="24"/>
                <w:lang w:eastAsia="en-US"/>
              </w:rPr>
              <w:t xml:space="preserve">5 семестр </w:t>
            </w:r>
          </w:p>
        </w:tc>
      </w:tr>
      <w:tr w:rsidR="004D48B2" w:rsidRPr="00D60B34"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12</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982A9C">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10</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14</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w:t>
            </w:r>
          </w:p>
        </w:tc>
        <w:tc>
          <w:tcPr>
            <w:tcW w:w="780" w:type="dxa"/>
            <w:tcBorders>
              <w:bottom w:val="single" w:sz="8" w:space="0" w:color="auto"/>
              <w:right w:val="single" w:sz="8" w:space="0" w:color="auto"/>
            </w:tcBorders>
            <w:vAlign w:val="center"/>
            <w:hideMark/>
          </w:tcPr>
          <w:p w:rsidR="002310EE" w:rsidRPr="00D60B34" w:rsidRDefault="00982A9C" w:rsidP="00DC105B">
            <w:pPr>
              <w:jc w:val="center"/>
              <w:rPr>
                <w:b/>
                <w:bCs/>
                <w:sz w:val="24"/>
                <w:szCs w:val="24"/>
                <w:lang w:eastAsia="en-US"/>
              </w:rPr>
            </w:pPr>
            <w:r w:rsidRPr="00D60B34">
              <w:rPr>
                <w:b/>
                <w:bCs/>
                <w:sz w:val="24"/>
                <w:szCs w:val="24"/>
              </w:rPr>
              <w:t>13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18</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36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99</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153</w:t>
            </w:r>
          </w:p>
        </w:tc>
      </w:tr>
      <w:tr w:rsidR="002310EE" w:rsidRPr="00D60B34"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12</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0" w:name="RANGE!A33"/>
            <w:bookmarkEnd w:id="0"/>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2310EE" w:rsidP="00DC105B">
            <w:pPr>
              <w:jc w:val="center"/>
              <w:rPr>
                <w:b/>
                <w:bCs/>
                <w:sz w:val="24"/>
                <w:szCs w:val="24"/>
                <w:lang w:eastAsia="en-US"/>
              </w:rPr>
            </w:pPr>
            <w:r w:rsidRPr="00D60B34">
              <w:rPr>
                <w:b/>
                <w:bCs/>
                <w:sz w:val="24"/>
                <w:szCs w:val="24"/>
              </w:rPr>
              <w:t>27</w:t>
            </w:r>
          </w:p>
        </w:tc>
      </w:tr>
      <w:tr w:rsidR="002310EE" w:rsidRPr="00D60B34"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4D48B2">
            <w:pPr>
              <w:jc w:val="center"/>
              <w:rPr>
                <w:sz w:val="24"/>
                <w:szCs w:val="24"/>
                <w:lang w:eastAsia="en-US"/>
              </w:rPr>
            </w:pPr>
            <w:bookmarkStart w:id="1" w:name="RANGE!A34"/>
            <w:bookmarkEnd w:id="1"/>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DA489D">
      <w:pPr>
        <w:tabs>
          <w:tab w:val="left" w:pos="900"/>
        </w:tabs>
        <w:jc w:val="both"/>
        <w:rPr>
          <w:b/>
          <w:sz w:val="24"/>
          <w:szCs w:val="24"/>
        </w:rPr>
      </w:pPr>
    </w:p>
    <w:p w:rsidR="007F4B97" w:rsidRPr="00D60B34" w:rsidRDefault="00114770" w:rsidP="00A76E53">
      <w:pPr>
        <w:tabs>
          <w:tab w:val="left" w:pos="900"/>
        </w:tabs>
        <w:ind w:firstLine="709"/>
        <w:jc w:val="both"/>
        <w:rPr>
          <w:b/>
          <w:sz w:val="24"/>
          <w:szCs w:val="24"/>
        </w:rPr>
      </w:pPr>
      <w:r w:rsidRPr="00D60B34">
        <w:rPr>
          <w:b/>
          <w:sz w:val="24"/>
          <w:szCs w:val="24"/>
        </w:rPr>
        <w:lastRenderedPageBreak/>
        <w:t xml:space="preserve">5.2. </w:t>
      </w:r>
      <w:r w:rsidR="007F4B97" w:rsidRPr="00D60B34">
        <w:rPr>
          <w:b/>
          <w:sz w:val="24"/>
          <w:szCs w:val="24"/>
        </w:rPr>
        <w:t xml:space="preserve">Тематический план для </w:t>
      </w:r>
      <w:r w:rsidR="00586FAD" w:rsidRPr="00D60B34">
        <w:rPr>
          <w:b/>
          <w:sz w:val="24"/>
          <w:szCs w:val="24"/>
        </w:rPr>
        <w:t>за</w:t>
      </w:r>
      <w:r w:rsidR="007F4B97" w:rsidRPr="00D60B34">
        <w:rPr>
          <w:b/>
          <w:sz w:val="24"/>
          <w:szCs w:val="24"/>
        </w:rPr>
        <w:t>очной формы обучения</w:t>
      </w:r>
    </w:p>
    <w:p w:rsidR="00AF61EB" w:rsidRPr="00D60B34"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rPr>
                <w:b/>
                <w:bCs/>
                <w:sz w:val="24"/>
                <w:szCs w:val="24"/>
                <w:lang w:eastAsia="en-US"/>
              </w:rPr>
            </w:pPr>
            <w:r w:rsidRPr="00D60B34">
              <w:rPr>
                <w:b/>
                <w:bCs/>
                <w:sz w:val="24"/>
                <w:szCs w:val="24"/>
                <w:lang w:eastAsia="en-US"/>
              </w:rPr>
              <w:t xml:space="preserve">5 семестр </w:t>
            </w:r>
          </w:p>
        </w:tc>
      </w:tr>
      <w:tr w:rsidR="004D48B2" w:rsidRPr="00D60B34"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3</w:t>
            </w:r>
            <w:r w:rsidR="00834EBA" w:rsidRPr="00D60B34">
              <w:rPr>
                <w:sz w:val="24"/>
                <w:szCs w:val="24"/>
              </w:rPr>
              <w:t>.</w:t>
            </w:r>
            <w:r w:rsidRPr="00D60B34">
              <w:rPr>
                <w:sz w:val="24"/>
                <w:szCs w:val="24"/>
              </w:rPr>
              <w:t xml:space="preserve">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highlight w:val="yellow"/>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12</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lang w:eastAsia="en-US"/>
              </w:rPr>
            </w:pPr>
            <w:r w:rsidRPr="00917787">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lang w:eastAsia="en-US"/>
              </w:rPr>
            </w:pPr>
            <w:r w:rsidRPr="00917787">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lang w:eastAsia="en-US"/>
              </w:rPr>
            </w:pPr>
            <w:r w:rsidRPr="00917787">
              <w:rPr>
                <w:b/>
                <w:bCs/>
                <w:i/>
                <w:iCs/>
                <w:sz w:val="24"/>
                <w:szCs w:val="24"/>
              </w:rPr>
              <w:t>2</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16</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14</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rsidR="002310EE" w:rsidRPr="00917787" w:rsidRDefault="002310EE" w:rsidP="00DC105B">
            <w:pPr>
              <w:jc w:val="center"/>
              <w:rPr>
                <w:b/>
                <w:bCs/>
                <w:i/>
                <w:iCs/>
                <w:sz w:val="24"/>
                <w:szCs w:val="24"/>
                <w:highlight w:val="yellow"/>
                <w:lang w:eastAsia="en-US"/>
              </w:rPr>
            </w:pP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r w:rsidR="00686BAE" w:rsidRPr="00D60B34">
              <w:rPr>
                <w:sz w:val="24"/>
                <w:szCs w:val="24"/>
              </w:rPr>
              <w:t>2</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13</w:t>
            </w:r>
          </w:p>
        </w:tc>
        <w:tc>
          <w:tcPr>
            <w:tcW w:w="780" w:type="dxa"/>
            <w:tcBorders>
              <w:bottom w:val="single" w:sz="8" w:space="0" w:color="auto"/>
              <w:right w:val="single" w:sz="8" w:space="0" w:color="auto"/>
            </w:tcBorders>
            <w:vAlign w:val="center"/>
            <w:hideMark/>
          </w:tcPr>
          <w:p w:rsidR="002310EE" w:rsidRPr="00D60B34" w:rsidRDefault="00686BAE" w:rsidP="00982A9C">
            <w:pPr>
              <w:jc w:val="center"/>
              <w:rPr>
                <w:b/>
                <w:bCs/>
                <w:sz w:val="24"/>
                <w:szCs w:val="24"/>
                <w:lang w:eastAsia="en-US"/>
              </w:rPr>
            </w:pPr>
            <w:r w:rsidRPr="00D60B34">
              <w:rPr>
                <w:b/>
                <w:bCs/>
                <w:sz w:val="24"/>
                <w:szCs w:val="24"/>
              </w:rPr>
              <w:t>1</w:t>
            </w:r>
            <w:r w:rsidR="00982A9C" w:rsidRPr="00D60B34">
              <w:rPr>
                <w:b/>
                <w:bCs/>
                <w:sz w:val="24"/>
                <w:szCs w:val="24"/>
              </w:rPr>
              <w:t>5</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6</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10</w:t>
            </w:r>
          </w:p>
        </w:tc>
        <w:tc>
          <w:tcPr>
            <w:tcW w:w="680" w:type="dxa"/>
            <w:tcBorders>
              <w:bottom w:val="single" w:sz="8" w:space="0" w:color="auto"/>
              <w:right w:val="single" w:sz="8" w:space="0" w:color="auto"/>
            </w:tcBorders>
            <w:vAlign w:val="center"/>
            <w:hideMark/>
          </w:tcPr>
          <w:p w:rsidR="002310EE" w:rsidRPr="00D60B34" w:rsidRDefault="00686BAE" w:rsidP="00DC105B">
            <w:pPr>
              <w:jc w:val="center"/>
              <w:rPr>
                <w:sz w:val="24"/>
                <w:szCs w:val="24"/>
                <w:lang w:eastAsia="en-US"/>
              </w:rPr>
            </w:pPr>
            <w:r w:rsidRPr="00D60B34">
              <w:rPr>
                <w:sz w:val="24"/>
                <w:szCs w:val="24"/>
              </w:rPr>
              <w:t>155</w:t>
            </w:r>
          </w:p>
        </w:tc>
        <w:tc>
          <w:tcPr>
            <w:tcW w:w="780" w:type="dxa"/>
            <w:tcBorders>
              <w:bottom w:val="single" w:sz="8" w:space="0" w:color="auto"/>
              <w:right w:val="single" w:sz="8" w:space="0" w:color="auto"/>
            </w:tcBorders>
            <w:vAlign w:val="center"/>
            <w:hideMark/>
          </w:tcPr>
          <w:p w:rsidR="002310EE" w:rsidRPr="00D60B34" w:rsidRDefault="00686BAE" w:rsidP="00686BAE">
            <w:pPr>
              <w:jc w:val="center"/>
              <w:rPr>
                <w:b/>
                <w:bCs/>
                <w:sz w:val="24"/>
                <w:szCs w:val="24"/>
                <w:lang w:eastAsia="en-US"/>
              </w:rPr>
            </w:pPr>
            <w:r w:rsidRPr="00D60B34">
              <w:rPr>
                <w:b/>
                <w:bCs/>
                <w:sz w:val="24"/>
                <w:szCs w:val="24"/>
              </w:rPr>
              <w:t>171</w:t>
            </w:r>
          </w:p>
        </w:tc>
      </w:tr>
      <w:tr w:rsidR="002310EE" w:rsidRPr="00D60B34"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82BE5" w:rsidRDefault="002310EE" w:rsidP="00DC105B">
            <w:pPr>
              <w:jc w:val="center"/>
              <w:rPr>
                <w:i/>
                <w:iCs/>
                <w:sz w:val="24"/>
                <w:szCs w:val="24"/>
                <w:lang w:eastAsia="en-US"/>
              </w:rPr>
            </w:pPr>
            <w:r w:rsidRPr="00E82BE5">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310EE" w:rsidRPr="00E82BE5" w:rsidRDefault="002310EE" w:rsidP="00DC105B">
            <w:pPr>
              <w:jc w:val="center"/>
              <w:rPr>
                <w:i/>
                <w:iCs/>
                <w:sz w:val="24"/>
                <w:szCs w:val="24"/>
                <w:lang w:eastAsia="en-US"/>
              </w:rPr>
            </w:pPr>
            <w:r w:rsidRPr="00E82BE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E82BE5" w:rsidRDefault="00E82BE5" w:rsidP="00DC105B">
            <w:pPr>
              <w:jc w:val="center"/>
              <w:rPr>
                <w:i/>
                <w:iCs/>
                <w:sz w:val="24"/>
                <w:szCs w:val="24"/>
                <w:lang w:eastAsia="en-US"/>
              </w:rPr>
            </w:pPr>
            <w:r w:rsidRPr="00E82BE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E82BE5" w:rsidRDefault="002310EE" w:rsidP="00DC105B">
            <w:pPr>
              <w:jc w:val="center"/>
              <w:rPr>
                <w:i/>
                <w:iCs/>
                <w:sz w:val="24"/>
                <w:szCs w:val="24"/>
                <w:lang w:eastAsia="en-US"/>
              </w:rPr>
            </w:pPr>
            <w:r w:rsidRPr="00E82BE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82BE5" w:rsidRDefault="00E82BE5" w:rsidP="00DC105B">
            <w:pPr>
              <w:jc w:val="center"/>
              <w:rPr>
                <w:b/>
                <w:bCs/>
                <w:i/>
                <w:iCs/>
                <w:sz w:val="24"/>
                <w:szCs w:val="24"/>
                <w:lang w:eastAsia="en-US"/>
              </w:rPr>
            </w:pPr>
            <w:r w:rsidRPr="00E82BE5">
              <w:rPr>
                <w:b/>
                <w:bCs/>
                <w:i/>
                <w:iCs/>
                <w:sz w:val="24"/>
                <w:szCs w:val="24"/>
              </w:rPr>
              <w:t>2</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Контроль (экзамен)</w:t>
            </w:r>
          </w:p>
        </w:tc>
        <w:tc>
          <w:tcPr>
            <w:tcW w:w="46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rsidR="002310EE" w:rsidRPr="00D60B34" w:rsidRDefault="00686BAE" w:rsidP="00DC105B">
            <w:pPr>
              <w:jc w:val="center"/>
              <w:rPr>
                <w:b/>
                <w:bCs/>
                <w:sz w:val="24"/>
                <w:szCs w:val="24"/>
                <w:lang w:eastAsia="en-US"/>
              </w:rPr>
            </w:pPr>
            <w:r w:rsidRPr="00D60B34">
              <w:rPr>
                <w:b/>
                <w:bCs/>
                <w:sz w:val="24"/>
                <w:szCs w:val="24"/>
              </w:rPr>
              <w:t>9</w:t>
            </w:r>
          </w:p>
        </w:tc>
      </w:tr>
      <w:tr w:rsidR="002310EE" w:rsidRPr="00D60B34"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D60B34" w:rsidRDefault="002310EE" w:rsidP="00DC105B">
            <w:pPr>
              <w:jc w:val="center"/>
              <w:rPr>
                <w:sz w:val="24"/>
                <w:szCs w:val="24"/>
                <w:lang w:eastAsia="en-US"/>
              </w:rPr>
            </w:pPr>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D60B34" w:rsidRDefault="002310EE" w:rsidP="00DC105B">
            <w:pPr>
              <w:jc w:val="center"/>
              <w:rPr>
                <w:b/>
                <w:bCs/>
                <w:i/>
                <w:iCs/>
                <w:sz w:val="24"/>
                <w:szCs w:val="24"/>
                <w:lang w:eastAsia="en-US"/>
              </w:rPr>
            </w:pPr>
            <w:r w:rsidRPr="00D60B34">
              <w:rPr>
                <w:b/>
                <w:bCs/>
                <w:i/>
                <w:iCs/>
                <w:sz w:val="24"/>
                <w:szCs w:val="24"/>
              </w:rPr>
              <w:t>180</w:t>
            </w:r>
          </w:p>
        </w:tc>
      </w:tr>
    </w:tbl>
    <w:p w:rsidR="00DA489D" w:rsidRPr="00D60B34" w:rsidRDefault="00DA489D" w:rsidP="00A76E53">
      <w:pPr>
        <w:tabs>
          <w:tab w:val="left" w:pos="900"/>
        </w:tabs>
        <w:ind w:firstLine="709"/>
        <w:jc w:val="both"/>
        <w:rPr>
          <w:b/>
          <w:sz w:val="24"/>
          <w:szCs w:val="24"/>
        </w:rPr>
      </w:pPr>
    </w:p>
    <w:p w:rsidR="00834EBA" w:rsidRPr="00D60B34" w:rsidRDefault="00834EBA" w:rsidP="00834EBA">
      <w:pPr>
        <w:ind w:firstLine="709"/>
        <w:jc w:val="both"/>
        <w:rPr>
          <w:b/>
          <w:i/>
          <w:sz w:val="16"/>
          <w:szCs w:val="16"/>
        </w:rPr>
      </w:pPr>
      <w:r w:rsidRPr="00D60B34">
        <w:rPr>
          <w:b/>
          <w:i/>
          <w:sz w:val="16"/>
          <w:szCs w:val="16"/>
        </w:rPr>
        <w:t>* Примечания:</w:t>
      </w:r>
    </w:p>
    <w:p w:rsidR="00834EBA" w:rsidRPr="00D60B34" w:rsidRDefault="00834EBA" w:rsidP="00834EBA">
      <w:pPr>
        <w:ind w:firstLine="709"/>
        <w:jc w:val="both"/>
        <w:rPr>
          <w:b/>
          <w:sz w:val="16"/>
          <w:szCs w:val="16"/>
        </w:rPr>
      </w:pPr>
      <w:r w:rsidRPr="00D60B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в части рабочей программы дисциплины </w:t>
      </w:r>
      <w:r w:rsidRPr="00D60B34">
        <w:rPr>
          <w:b/>
          <w:sz w:val="16"/>
          <w:szCs w:val="16"/>
        </w:rPr>
        <w:t>«</w:t>
      </w:r>
      <w:r w:rsidR="00A511A8">
        <w:rPr>
          <w:b/>
          <w:sz w:val="16"/>
          <w:szCs w:val="16"/>
        </w:rPr>
        <w:t>Теория текста и дискурса</w:t>
      </w:r>
      <w:r w:rsidRPr="00D60B34">
        <w:rPr>
          <w:b/>
          <w:sz w:val="16"/>
          <w:szCs w:val="16"/>
        </w:rPr>
        <w:t>»</w:t>
      </w:r>
      <w:r w:rsidRPr="00D60B34">
        <w:rPr>
          <w:sz w:val="16"/>
          <w:szCs w:val="16"/>
        </w:rPr>
        <w:t xml:space="preserve">  согласно требованиям </w:t>
      </w:r>
      <w:r w:rsidRPr="00D60B34">
        <w:rPr>
          <w:b/>
          <w:sz w:val="16"/>
          <w:szCs w:val="16"/>
        </w:rPr>
        <w:t>частей 3-5 статьи 13, статьи 30, пункта 3 части 1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пунктов 16, 38</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4EBA" w:rsidRPr="00D60B34" w:rsidRDefault="00834EBA" w:rsidP="00834EBA">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rsidR="00834EBA" w:rsidRPr="00D60B34" w:rsidRDefault="00834EBA" w:rsidP="00834EBA">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rsidR="00834EBA" w:rsidRPr="00D60B34" w:rsidRDefault="00834EBA" w:rsidP="00834EBA">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4EBA" w:rsidRPr="00D60B34" w:rsidRDefault="00834EBA" w:rsidP="00834EBA">
      <w:pPr>
        <w:ind w:firstLine="709"/>
        <w:jc w:val="both"/>
        <w:rPr>
          <w:b/>
          <w:sz w:val="16"/>
          <w:szCs w:val="16"/>
        </w:rPr>
      </w:pPr>
      <w:r w:rsidRPr="00D60B34">
        <w:rPr>
          <w:b/>
          <w:sz w:val="16"/>
          <w:szCs w:val="16"/>
        </w:rPr>
        <w:t xml:space="preserve">г) Для лиц, осваивающих образовательную программу в форме самообразования (если образовательным стандартом </w:t>
      </w:r>
      <w:r w:rsidRPr="00D60B34">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пункта 9 части 1 статьи 33, части 3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60B34" w:rsidRDefault="0026007A" w:rsidP="00705FB5">
      <w:pPr>
        <w:tabs>
          <w:tab w:val="left" w:pos="900"/>
        </w:tabs>
        <w:jc w:val="both"/>
        <w:rPr>
          <w:b/>
          <w:sz w:val="24"/>
          <w:szCs w:val="24"/>
        </w:rPr>
      </w:pPr>
      <w:r w:rsidRPr="00D60B34">
        <w:rPr>
          <w:b/>
          <w:sz w:val="24"/>
          <w:szCs w:val="24"/>
        </w:rPr>
        <w:t xml:space="preserve"> </w:t>
      </w:r>
    </w:p>
    <w:p w:rsidR="003A71E4" w:rsidRPr="00D60B34" w:rsidRDefault="007F4B97" w:rsidP="00730621">
      <w:pPr>
        <w:tabs>
          <w:tab w:val="left" w:pos="900"/>
        </w:tabs>
        <w:ind w:firstLine="567"/>
        <w:jc w:val="both"/>
        <w:rPr>
          <w:b/>
          <w:sz w:val="24"/>
          <w:szCs w:val="24"/>
        </w:rPr>
      </w:pPr>
      <w:r w:rsidRPr="00D60B34">
        <w:rPr>
          <w:b/>
          <w:sz w:val="24"/>
          <w:szCs w:val="24"/>
        </w:rPr>
        <w:t>5.</w:t>
      </w:r>
      <w:r w:rsidR="00114770" w:rsidRPr="00D60B34">
        <w:rPr>
          <w:b/>
          <w:sz w:val="24"/>
          <w:szCs w:val="24"/>
        </w:rPr>
        <w:t>3</w:t>
      </w:r>
      <w:r w:rsidRPr="00D60B34">
        <w:rPr>
          <w:b/>
          <w:sz w:val="24"/>
          <w:szCs w:val="24"/>
        </w:rPr>
        <w:t xml:space="preserve"> Содержание дисциплины</w:t>
      </w:r>
    </w:p>
    <w:p w:rsidR="004D48B2" w:rsidRPr="00D60B34" w:rsidRDefault="004D48B2" w:rsidP="00730621">
      <w:pPr>
        <w:ind w:right="162" w:firstLine="567"/>
        <w:jc w:val="both"/>
        <w:rPr>
          <w:sz w:val="24"/>
          <w:szCs w:val="24"/>
        </w:rPr>
      </w:pPr>
      <w:r w:rsidRPr="00D60B34">
        <w:rPr>
          <w:sz w:val="24"/>
          <w:szCs w:val="24"/>
        </w:rPr>
        <w:t xml:space="preserve">Раздел 1 </w:t>
      </w: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 xml:space="preserve">1. Причины выделения текста в отдельную науку. </w:t>
      </w:r>
      <w:r w:rsidRPr="00D60B34">
        <w:rPr>
          <w:sz w:val="24"/>
          <w:szCs w:val="24"/>
        </w:rPr>
        <w:t>Предмет и задачи курса. История и направления исследований текста: от античной риторики – к словесности и лингвистической теории текста. Проблема определения понятия «текст» в современной лингвистике. Место теории текста среди других научных дисциплин.</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2. Онтологический статус текста</w:t>
      </w:r>
      <w:r w:rsidRPr="00D60B34">
        <w:rPr>
          <w:sz w:val="24"/>
          <w:szCs w:val="24"/>
        </w:rPr>
        <w:t>: традиционная интерпретация понятия «текст», текст в широком и узком понимании, проблема знакового статуса текста. Текст как коммуникативная единица. Текст как процесс (дискурс) и результат речи (речевое произведение). Проблема соотношения понятий «устный текст» и «письменный текст»: текст как фиксация устной речи, текст как воспроизводимое высказывание (В.А. Адмони), «промежуточные» формы коммуникации, текст и текстоиды (О.Б. Сиротинина).</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3. Основополагающие признаки текста и критерии текстуальности</w:t>
      </w:r>
      <w:r w:rsidRPr="00D60B34">
        <w:rPr>
          <w:sz w:val="24"/>
          <w:szCs w:val="24"/>
        </w:rPr>
        <w:t xml:space="preserve"> </w:t>
      </w:r>
      <w:r w:rsidR="00C77168">
        <w:rPr>
          <w:sz w:val="24"/>
          <w:szCs w:val="24"/>
        </w:rPr>
        <w:t xml:space="preserve">           </w:t>
      </w:r>
      <w:r w:rsidRPr="00D60B34">
        <w:rPr>
          <w:sz w:val="24"/>
          <w:szCs w:val="24"/>
        </w:rPr>
        <w:t>(В. Дресслер). 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4. Основания классификации текстов</w:t>
      </w:r>
      <w:r w:rsidRPr="00D60B34">
        <w:rPr>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730621" w:rsidRDefault="00730621" w:rsidP="00730621">
      <w:pPr>
        <w:ind w:right="162" w:firstLine="567"/>
        <w:jc w:val="both"/>
        <w:rPr>
          <w:b/>
          <w:sz w:val="24"/>
          <w:szCs w:val="24"/>
        </w:rPr>
      </w:pPr>
    </w:p>
    <w:p w:rsidR="00C77168"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5. Содержание текста как многоуровневое образование</w:t>
      </w:r>
      <w:r w:rsidRPr="00D60B34">
        <w:rPr>
          <w:sz w:val="24"/>
          <w:szCs w:val="24"/>
        </w:rPr>
        <w:t>. Особенности плана содержания текста. Понятие пропозиции как единицы референции. Семантическая структура (структура содержания) текста: тема как компонент содержания текста, тематическое членение текста (А.Н. Новиков). Макроструктуры и макроправила Т. ван Дейка. Ключевые слова как опорные точки содержания текста, тематическая сетка текста (И.В. Арнольд).</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6. Понимание текста как действия</w:t>
      </w:r>
      <w:r w:rsidRPr="00D60B34">
        <w:rPr>
          <w:sz w:val="24"/>
          <w:szCs w:val="24"/>
        </w:rPr>
        <w:t>. Понятие прагматики текста: выявление особенностей текста с точки зрения субъекта адресата речи. Функциональный подход к анализу текста. Проблематика функционально-прагматического исследования текста. Функционально-стилистические характеристики текстов. Понятие модальности текста. Способы выражения в тексте авторской модальности</w:t>
      </w:r>
    </w:p>
    <w:p w:rsidR="0026007A" w:rsidRPr="00D60B34" w:rsidRDefault="0026007A" w:rsidP="00730621">
      <w:pPr>
        <w:ind w:right="162" w:firstLine="567"/>
        <w:jc w:val="both"/>
        <w:rPr>
          <w:sz w:val="24"/>
          <w:szCs w:val="24"/>
        </w:rPr>
      </w:pPr>
    </w:p>
    <w:p w:rsidR="00730621" w:rsidRDefault="00730621" w:rsidP="00730621">
      <w:pPr>
        <w:ind w:right="162" w:firstLine="567"/>
        <w:jc w:val="both"/>
        <w:rPr>
          <w:sz w:val="24"/>
          <w:szCs w:val="24"/>
        </w:rPr>
      </w:pPr>
    </w:p>
    <w:p w:rsidR="004D48B2" w:rsidRPr="00D60B34" w:rsidRDefault="004D48B2" w:rsidP="00730621">
      <w:pPr>
        <w:ind w:right="162" w:firstLine="567"/>
        <w:jc w:val="both"/>
        <w:rPr>
          <w:sz w:val="24"/>
          <w:szCs w:val="24"/>
        </w:rPr>
      </w:pPr>
      <w:r w:rsidRPr="00D60B34">
        <w:rPr>
          <w:sz w:val="24"/>
          <w:szCs w:val="24"/>
        </w:rPr>
        <w:lastRenderedPageBreak/>
        <w:t xml:space="preserve">Раздел 2 </w:t>
      </w: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7. Понятие дискурса на современном этапе развития лингвистики</w:t>
      </w:r>
      <w:r w:rsidRPr="00D60B34">
        <w:rPr>
          <w:sz w:val="24"/>
          <w:szCs w:val="24"/>
        </w:rPr>
        <w:t xml:space="preserve">. Общее понятие дискурса. Дискурс как объект междисциплинарного изучения. Подходы к изучению дискурса. Смысл в дискурсе: компоненты и категории. Тема дискурса и тема говорящего. Контекст дискурса и когнитивные модели.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8. Основные типы дискурса</w:t>
      </w:r>
      <w:r w:rsidRPr="00D60B34">
        <w:rPr>
          <w:sz w:val="24"/>
          <w:szCs w:val="24"/>
        </w:rPr>
        <w:t xml:space="preserve"> Типология дискурса. Нарративный дискурс. Политический. Педагогический дискурс. Журналистский. Разговорный. Индивидуальный дискурс (дискурс А. Чехова). Религиозный дискурс.</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9. Принципы дискурсивного анализа</w:t>
      </w:r>
      <w:r w:rsidRPr="00D60B34">
        <w:rPr>
          <w:sz w:val="24"/>
          <w:szCs w:val="24"/>
        </w:rPr>
        <w:t xml:space="preserve"> Дискурс-анализ как раздел современной лингвистики. Методология дискурсивного анализа. Дискурс-анализ  конверсационный анализ. Проблемы сбора материала. Единицы дискурс-анализа. Структура дискурса. Речевые акты в анализе языкового общения. Речевой акт и коммуникативный ход. Репликовый шаг. Интеракционные единицы дискурс-анализа. Дискурсивная онтология. Категории дискурс-анализа. Мена коммуникативных ролей. Дискурсивные стратегии. Когезия и когеренция дискурса. Метакоммуникация и дейксис дискурса.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10. Теоретические модели коммуникации</w:t>
      </w:r>
      <w:r w:rsidRPr="00D60B34">
        <w:rPr>
          <w:sz w:val="24"/>
          <w:szCs w:val="24"/>
        </w:rPr>
        <w:t xml:space="preserve"> Кодовая модель коммуникации. Инференционная модель. Информация и коммуникация. Подходы к изучению общения.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11. Когнитивная модель дискурса</w:t>
      </w:r>
      <w:r w:rsidRPr="00D60B34">
        <w:rPr>
          <w:sz w:val="24"/>
          <w:szCs w:val="24"/>
        </w:rPr>
        <w:t xml:space="preserve"> Дискурс и когнитивный подход в лингвистике. Модусы и жанры дискурса. Типы языковых явлений, находящихся под влиянием дискурсивных факторов. Референция в дискурсе. Фрейм-структуры речемыслительной/дискурсивной деятельности. </w:t>
      </w:r>
    </w:p>
    <w:p w:rsidR="00730621" w:rsidRDefault="00730621" w:rsidP="00730621">
      <w:pPr>
        <w:ind w:right="162" w:firstLine="567"/>
        <w:jc w:val="both"/>
        <w:rPr>
          <w:b/>
          <w:sz w:val="24"/>
          <w:szCs w:val="24"/>
        </w:rPr>
      </w:pPr>
    </w:p>
    <w:p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12. Политический дискурс</w:t>
      </w:r>
      <w:r w:rsidRPr="00D60B34">
        <w:rPr>
          <w:sz w:val="24"/>
          <w:szCs w:val="24"/>
        </w:rPr>
        <w:t xml:space="preserve"> как сфера реализации манипулятивных стратегий Политический дискурс: подходы и трактовки. Структура и функции политического дискурса. Экстралингвистические и лингвистические особенности. Жанры политического дискурса</w:t>
      </w:r>
    </w:p>
    <w:p w:rsidR="00822F7D" w:rsidRPr="00D60B34" w:rsidRDefault="00822F7D" w:rsidP="00F803A3">
      <w:pPr>
        <w:tabs>
          <w:tab w:val="left" w:pos="900"/>
        </w:tabs>
        <w:ind w:firstLine="709"/>
        <w:jc w:val="both"/>
        <w:rPr>
          <w:b/>
          <w:bCs/>
          <w:sz w:val="24"/>
          <w:szCs w:val="24"/>
        </w:rPr>
      </w:pPr>
    </w:p>
    <w:p w:rsidR="003A71E4" w:rsidRPr="00D60B34" w:rsidRDefault="00F803A3" w:rsidP="00F803A3">
      <w:pPr>
        <w:tabs>
          <w:tab w:val="left" w:pos="900"/>
        </w:tabs>
        <w:ind w:firstLine="709"/>
        <w:jc w:val="both"/>
        <w:rPr>
          <w:b/>
          <w:sz w:val="24"/>
          <w:szCs w:val="24"/>
        </w:rPr>
      </w:pPr>
      <w:r w:rsidRPr="00D60B34">
        <w:rPr>
          <w:b/>
          <w:sz w:val="24"/>
          <w:szCs w:val="24"/>
        </w:rPr>
        <w:t>6. Перечень учебно-методического обеспечения для самостоятельной работы обучающихся по дисциплине</w:t>
      </w:r>
    </w:p>
    <w:p w:rsidR="003A57B5" w:rsidRPr="00D60B34" w:rsidRDefault="003A57B5" w:rsidP="005C133E">
      <w:pPr>
        <w:pStyle w:val="a4"/>
        <w:numPr>
          <w:ilvl w:val="0"/>
          <w:numId w:val="6"/>
        </w:numPr>
        <w:jc w:val="both"/>
        <w:rPr>
          <w:rFonts w:ascii="Times New Roman" w:hAnsi="Times New Roman"/>
          <w:sz w:val="24"/>
          <w:szCs w:val="24"/>
        </w:rPr>
      </w:pPr>
      <w:r w:rsidRPr="00D60B34">
        <w:rPr>
          <w:rFonts w:ascii="Times New Roman" w:hAnsi="Times New Roman"/>
          <w:sz w:val="24"/>
          <w:szCs w:val="24"/>
        </w:rPr>
        <w:t>Методические указания  для обучающихся по освоению дисциплины «</w:t>
      </w:r>
      <w:r w:rsidR="000C61E0" w:rsidRPr="00D60B34">
        <w:rPr>
          <w:rFonts w:ascii="Times New Roman" w:hAnsi="Times New Roman"/>
          <w:sz w:val="24"/>
          <w:szCs w:val="24"/>
        </w:rPr>
        <w:t>Теория текста и дискурса</w:t>
      </w:r>
      <w:r w:rsidRPr="00D60B34">
        <w:rPr>
          <w:rFonts w:ascii="Times New Roman" w:hAnsi="Times New Roman"/>
          <w:sz w:val="24"/>
          <w:szCs w:val="24"/>
        </w:rPr>
        <w:t>»/</w:t>
      </w:r>
      <w:r w:rsidR="00516F43" w:rsidRPr="00D60B34">
        <w:rPr>
          <w:rFonts w:ascii="Times New Roman" w:hAnsi="Times New Roman"/>
          <w:sz w:val="24"/>
          <w:szCs w:val="24"/>
        </w:rPr>
        <w:t xml:space="preserve"> </w:t>
      </w:r>
      <w:r w:rsidR="00185641" w:rsidRPr="00D60B34">
        <w:rPr>
          <w:rFonts w:ascii="Times New Roman" w:hAnsi="Times New Roman"/>
          <w:sz w:val="24"/>
          <w:szCs w:val="24"/>
        </w:rPr>
        <w:t>О.В. Попова</w:t>
      </w:r>
      <w:r w:rsidRPr="00D60B34">
        <w:rPr>
          <w:rFonts w:ascii="Times New Roman" w:hAnsi="Times New Roman"/>
          <w:sz w:val="24"/>
          <w:szCs w:val="24"/>
        </w:rPr>
        <w:t xml:space="preserve">. </w:t>
      </w:r>
      <w:r w:rsidR="00920199" w:rsidRPr="00D60B34">
        <w:rPr>
          <w:rFonts w:ascii="Times New Roman" w:hAnsi="Times New Roman"/>
          <w:sz w:val="24"/>
          <w:szCs w:val="24"/>
        </w:rPr>
        <w:t xml:space="preserve">– Омск: </w:t>
      </w:r>
      <w:r w:rsidRPr="00D60B34">
        <w:rPr>
          <w:rFonts w:ascii="Times New Roman" w:hAnsi="Times New Roman"/>
          <w:sz w:val="24"/>
          <w:szCs w:val="24"/>
        </w:rPr>
        <w:t>Изд-во О</w:t>
      </w:r>
      <w:r w:rsidR="00842F1D">
        <w:rPr>
          <w:rFonts w:ascii="Times New Roman" w:hAnsi="Times New Roman"/>
          <w:sz w:val="24"/>
          <w:szCs w:val="24"/>
        </w:rPr>
        <w:t>мской гуманитарной академии, 202</w:t>
      </w:r>
      <w:r w:rsidR="005E47BF">
        <w:rPr>
          <w:rFonts w:ascii="Times New Roman" w:hAnsi="Times New Roman"/>
          <w:sz w:val="24"/>
          <w:szCs w:val="24"/>
        </w:rPr>
        <w:t>3</w:t>
      </w:r>
      <w:bookmarkStart w:id="2" w:name="_GoBack"/>
      <w:bookmarkEnd w:id="2"/>
      <w:r w:rsidR="00920199" w:rsidRPr="00D60B34">
        <w:rPr>
          <w:rFonts w:ascii="Times New Roman" w:hAnsi="Times New Roman"/>
          <w:sz w:val="24"/>
          <w:szCs w:val="24"/>
        </w:rPr>
        <w:t xml:space="preserve">. </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60B34" w:rsidRDefault="004F4CB7" w:rsidP="004F4CB7">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2B1934">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FD6763" w:rsidRPr="00D60B34" w:rsidRDefault="00FD6763" w:rsidP="00705FB5">
      <w:pPr>
        <w:ind w:firstLine="709"/>
        <w:jc w:val="both"/>
        <w:rPr>
          <w:rFonts w:eastAsia="Calibri"/>
          <w:b/>
          <w:sz w:val="24"/>
          <w:szCs w:val="24"/>
        </w:rPr>
      </w:pPr>
    </w:p>
    <w:p w:rsidR="00785842" w:rsidRPr="00D60B34" w:rsidRDefault="005E630C" w:rsidP="00705FB5">
      <w:pPr>
        <w:ind w:firstLine="709"/>
        <w:jc w:val="both"/>
        <w:rPr>
          <w:b/>
          <w:sz w:val="24"/>
          <w:szCs w:val="24"/>
        </w:rPr>
      </w:pPr>
      <w:r>
        <w:rPr>
          <w:b/>
          <w:sz w:val="24"/>
          <w:szCs w:val="24"/>
        </w:rPr>
        <w:t>7</w:t>
      </w:r>
      <w:r w:rsidR="007F4B97" w:rsidRPr="00D60B34">
        <w:rPr>
          <w:b/>
          <w:sz w:val="24"/>
          <w:szCs w:val="24"/>
        </w:rPr>
        <w:t>.</w:t>
      </w:r>
      <w:r w:rsidR="007865CB" w:rsidRPr="00D60B34">
        <w:rPr>
          <w:b/>
          <w:sz w:val="24"/>
          <w:szCs w:val="24"/>
        </w:rPr>
        <w:t xml:space="preserve"> </w:t>
      </w:r>
      <w:r w:rsidR="00785842" w:rsidRPr="00D60B34">
        <w:rPr>
          <w:b/>
          <w:sz w:val="24"/>
          <w:szCs w:val="24"/>
        </w:rPr>
        <w:t>Перечень основной и дополнительной учебной литературы, необходимой для освоения дисциплины</w:t>
      </w:r>
    </w:p>
    <w:p w:rsidR="00E3316C" w:rsidRDefault="00E3316C" w:rsidP="00E3316C">
      <w:pPr>
        <w:jc w:val="center"/>
        <w:rPr>
          <w:sz w:val="24"/>
          <w:szCs w:val="24"/>
        </w:rPr>
      </w:pPr>
      <w:r>
        <w:rPr>
          <w:b/>
          <w:sz w:val="24"/>
          <w:szCs w:val="24"/>
        </w:rPr>
        <w:t>Основная</w:t>
      </w:r>
      <w:r>
        <w:rPr>
          <w:sz w:val="24"/>
          <w:szCs w:val="24"/>
        </w:rPr>
        <w:t>:</w:t>
      </w:r>
    </w:p>
    <w:p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Кристева Ю. Семиотика. Исследования по семанализу [Электронный ресурс] /           Ю. Кристева. </w:t>
      </w:r>
      <w:r>
        <w:rPr>
          <w:rFonts w:ascii="Times New Roman" w:eastAsia="Times New Roman" w:hAnsi="Times New Roman"/>
          <w:bCs/>
          <w:sz w:val="26"/>
          <w:szCs w:val="26"/>
        </w:rPr>
        <w:t>–</w:t>
      </w:r>
      <w:r>
        <w:rPr>
          <w:rFonts w:ascii="Times New Roman" w:hAnsi="Times New Roman"/>
          <w:sz w:val="24"/>
          <w:szCs w:val="24"/>
        </w:rPr>
        <w:t xml:space="preserve"> Электрон. текстовые данные. </w:t>
      </w:r>
      <w:r>
        <w:rPr>
          <w:rFonts w:ascii="Times New Roman" w:eastAsia="Times New Roman" w:hAnsi="Times New Roman"/>
          <w:bCs/>
          <w:sz w:val="26"/>
          <w:szCs w:val="26"/>
        </w:rPr>
        <w:t>–</w:t>
      </w:r>
      <w:r>
        <w:rPr>
          <w:rFonts w:ascii="Times New Roman" w:hAnsi="Times New Roman"/>
          <w:sz w:val="24"/>
          <w:szCs w:val="24"/>
        </w:rPr>
        <w:t xml:space="preserve"> М. : Академический Проект, 2015. </w:t>
      </w:r>
      <w:r>
        <w:rPr>
          <w:rFonts w:ascii="Times New Roman" w:eastAsia="Times New Roman" w:hAnsi="Times New Roman"/>
          <w:bCs/>
          <w:sz w:val="26"/>
          <w:szCs w:val="26"/>
        </w:rPr>
        <w:t>–</w:t>
      </w:r>
      <w:r>
        <w:rPr>
          <w:rFonts w:ascii="Times New Roman" w:hAnsi="Times New Roman"/>
          <w:sz w:val="24"/>
          <w:szCs w:val="24"/>
        </w:rPr>
        <w:t xml:space="preserve"> 287 c. </w:t>
      </w:r>
      <w:r>
        <w:rPr>
          <w:rFonts w:ascii="Times New Roman" w:eastAsia="Times New Roman" w:hAnsi="Times New Roman"/>
          <w:bCs/>
          <w:sz w:val="26"/>
          <w:szCs w:val="26"/>
        </w:rPr>
        <w:t>–</w:t>
      </w:r>
      <w:r>
        <w:rPr>
          <w:rFonts w:ascii="Times New Roman" w:hAnsi="Times New Roman"/>
          <w:sz w:val="24"/>
          <w:szCs w:val="24"/>
        </w:rPr>
        <w:t xml:space="preserve">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Pr>
          <w:rFonts w:ascii="Times New Roman" w:hAnsi="Times New Roman"/>
          <w:sz w:val="24"/>
          <w:szCs w:val="24"/>
        </w:rPr>
        <w:t xml:space="preserve">978-5-8291-1733-7. </w:t>
      </w:r>
      <w:r>
        <w:rPr>
          <w:rFonts w:ascii="Times New Roman" w:eastAsia="Times New Roman" w:hAnsi="Times New Roman"/>
          <w:bCs/>
          <w:sz w:val="26"/>
          <w:szCs w:val="26"/>
        </w:rPr>
        <w:t>–</w:t>
      </w:r>
      <w:r>
        <w:rPr>
          <w:rFonts w:ascii="Times New Roman" w:hAnsi="Times New Roman"/>
          <w:sz w:val="24"/>
          <w:szCs w:val="24"/>
        </w:rPr>
        <w:t xml:space="preserve">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hyperlink r:id="rId7" w:history="1">
        <w:r w:rsidR="000F4AB3">
          <w:rPr>
            <w:rStyle w:val="a7"/>
            <w:rFonts w:ascii="Times New Roman" w:eastAsia="Times New Roman" w:hAnsi="Times New Roman"/>
            <w:spacing w:val="-3"/>
            <w:sz w:val="24"/>
            <w:szCs w:val="24"/>
          </w:rPr>
          <w:t>http://www.iprbookshop.ru/36558.html</w:t>
        </w:r>
      </w:hyperlink>
    </w:p>
    <w:p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76442">
        <w:rPr>
          <w:rFonts w:ascii="Helvetica" w:hAnsi="Helvetica" w:cs="Helvetica"/>
          <w:color w:val="000000"/>
          <w:sz w:val="23"/>
          <w:szCs w:val="23"/>
        </w:rPr>
        <w:t>С</w:t>
      </w:r>
      <w:r w:rsidRPr="00E76442">
        <w:rPr>
          <w:rFonts w:ascii="Times New Roman" w:hAnsi="Times New Roman"/>
          <w:sz w:val="24"/>
          <w:szCs w:val="24"/>
        </w:rPr>
        <w:t xml:space="preserve">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sidRPr="00E76442">
        <w:rPr>
          <w:rFonts w:ascii="Times New Roman" w:hAnsi="Times New Roman"/>
          <w:sz w:val="24"/>
          <w:szCs w:val="24"/>
        </w:rPr>
        <w:t xml:space="preserve">978-5-7410-1439-4. —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r w:rsidRPr="00E76442">
        <w:rPr>
          <w:rFonts w:ascii="Times New Roman" w:hAnsi="Times New Roman"/>
          <w:sz w:val="24"/>
          <w:szCs w:val="24"/>
        </w:rPr>
        <w:t xml:space="preserve"> </w:t>
      </w:r>
      <w:hyperlink r:id="rId8" w:history="1">
        <w:r w:rsidR="000F4AB3">
          <w:rPr>
            <w:rStyle w:val="a7"/>
            <w:rFonts w:ascii="Times New Roman" w:hAnsi="Times New Roman"/>
            <w:sz w:val="24"/>
            <w:szCs w:val="24"/>
          </w:rPr>
          <w:t>http://www.iprbookshop.ru/61408.html</w:t>
        </w:r>
      </w:hyperlink>
    </w:p>
    <w:p w:rsidR="00E3316C" w:rsidRDefault="00E3316C" w:rsidP="00E3316C">
      <w:pPr>
        <w:jc w:val="center"/>
        <w:rPr>
          <w:sz w:val="24"/>
          <w:szCs w:val="24"/>
        </w:rPr>
      </w:pPr>
      <w:r>
        <w:rPr>
          <w:b/>
          <w:sz w:val="24"/>
          <w:szCs w:val="24"/>
        </w:rPr>
        <w:t>Дополнительная</w:t>
      </w:r>
      <w:r>
        <w:rPr>
          <w:sz w:val="24"/>
          <w:szCs w:val="24"/>
        </w:rPr>
        <w:t>:</w:t>
      </w:r>
    </w:p>
    <w:p w:rsidR="00E3316C" w:rsidRDefault="00E3316C" w:rsidP="00E3316C">
      <w:pPr>
        <w:numPr>
          <w:ilvl w:val="2"/>
          <w:numId w:val="13"/>
        </w:numPr>
        <w:tabs>
          <w:tab w:val="num" w:pos="269"/>
        </w:tabs>
        <w:ind w:left="0" w:firstLine="0"/>
        <w:jc w:val="both"/>
        <w:rPr>
          <w:sz w:val="24"/>
          <w:szCs w:val="24"/>
        </w:rPr>
      </w:pPr>
      <w:r w:rsidRPr="000F299F">
        <w:rPr>
          <w:i/>
          <w:iCs/>
          <w:sz w:val="24"/>
          <w:szCs w:val="24"/>
        </w:rPr>
        <w:t>Русина, Ю. А. </w:t>
      </w:r>
      <w:r w:rsidRPr="000F299F">
        <w:rPr>
          <w:sz w:val="24"/>
          <w:szCs w:val="24"/>
        </w:rPr>
        <w:t>Методология источниковедения : учебное пособие для академического бакалавриата / Ю. А. Русина. — Москва : Издательство Юрайт, 2018. — 203 с. — (Университеты России). — ISBN 978-5-9916-9805-4. — Текст : электронный // ЭБС Юрайт [сайт]. — URL: </w:t>
      </w:r>
      <w:hyperlink r:id="rId9" w:history="1">
        <w:r w:rsidR="000F4AB3">
          <w:rPr>
            <w:rStyle w:val="a7"/>
            <w:sz w:val="24"/>
            <w:szCs w:val="24"/>
          </w:rPr>
          <w:t>https://www.biblio-online.ru/bcode/415326 </w:t>
        </w:r>
      </w:hyperlink>
      <w:r w:rsidRPr="000F299F">
        <w:rPr>
          <w:sz w:val="24"/>
          <w:szCs w:val="24"/>
        </w:rPr>
        <w:t> </w:t>
      </w:r>
    </w:p>
    <w:p w:rsidR="00E3316C" w:rsidRPr="000F299F" w:rsidRDefault="00E3316C" w:rsidP="00E3316C">
      <w:pPr>
        <w:numPr>
          <w:ilvl w:val="2"/>
          <w:numId w:val="13"/>
        </w:numPr>
        <w:tabs>
          <w:tab w:val="num" w:pos="269"/>
        </w:tabs>
        <w:ind w:left="0" w:firstLine="0"/>
        <w:jc w:val="both"/>
        <w:rPr>
          <w:sz w:val="24"/>
          <w:szCs w:val="24"/>
        </w:rPr>
      </w:pPr>
      <w:r w:rsidRPr="000F299F">
        <w:rPr>
          <w:i/>
          <w:iCs/>
          <w:sz w:val="24"/>
          <w:szCs w:val="24"/>
        </w:rPr>
        <w:t>Маслова, В. А. </w:t>
      </w:r>
      <w:r w:rsidRPr="000F299F">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10" w:history="1">
        <w:r w:rsidR="000F4AB3">
          <w:rPr>
            <w:rStyle w:val="a7"/>
            <w:sz w:val="24"/>
            <w:szCs w:val="24"/>
          </w:rPr>
          <w:t>https://www.biblio-online.ru/bcode/411355 </w:t>
        </w:r>
      </w:hyperlink>
      <w:r w:rsidRPr="000F299F">
        <w:rPr>
          <w:sz w:val="24"/>
          <w:szCs w:val="24"/>
        </w:rPr>
        <w:t> </w:t>
      </w:r>
    </w:p>
    <w:p w:rsidR="00C77168" w:rsidRPr="00C77168" w:rsidRDefault="00C77168" w:rsidP="00C77168">
      <w:pPr>
        <w:numPr>
          <w:ilvl w:val="2"/>
          <w:numId w:val="13"/>
        </w:numPr>
        <w:tabs>
          <w:tab w:val="num" w:pos="269"/>
        </w:tabs>
        <w:ind w:left="0" w:firstLine="0"/>
        <w:jc w:val="both"/>
        <w:rPr>
          <w:sz w:val="24"/>
          <w:szCs w:val="24"/>
        </w:rPr>
      </w:pPr>
      <w:r w:rsidRPr="00C77168">
        <w:rPr>
          <w:sz w:val="24"/>
          <w:szCs w:val="24"/>
        </w:rPr>
        <w:t>.</w:t>
      </w:r>
    </w:p>
    <w:p w:rsidR="002A3867" w:rsidRPr="00D60B34" w:rsidRDefault="002A3867" w:rsidP="004B4C5E">
      <w:pPr>
        <w:jc w:val="center"/>
        <w:rPr>
          <w:sz w:val="24"/>
          <w:szCs w:val="24"/>
        </w:rPr>
      </w:pPr>
    </w:p>
    <w:p w:rsidR="00777B09" w:rsidRPr="00D60B34" w:rsidRDefault="005E630C" w:rsidP="00705FB5">
      <w:pPr>
        <w:ind w:firstLine="709"/>
        <w:jc w:val="both"/>
        <w:rPr>
          <w:b/>
          <w:sz w:val="24"/>
          <w:szCs w:val="24"/>
        </w:rPr>
      </w:pPr>
      <w:r>
        <w:rPr>
          <w:b/>
          <w:sz w:val="24"/>
          <w:szCs w:val="24"/>
        </w:rPr>
        <w:t>8</w:t>
      </w:r>
      <w:r w:rsidR="007F4B97" w:rsidRPr="00D60B34">
        <w:rPr>
          <w:b/>
          <w:sz w:val="24"/>
          <w:szCs w:val="24"/>
        </w:rPr>
        <w:t>.</w:t>
      </w:r>
      <w:r w:rsidR="00777B09" w:rsidRPr="00D60B34">
        <w:rPr>
          <w:b/>
          <w:sz w:val="24"/>
          <w:szCs w:val="24"/>
        </w:rPr>
        <w:t xml:space="preserve"> </w:t>
      </w:r>
      <w:r w:rsidR="007F4B97" w:rsidRPr="00D60B34">
        <w:rPr>
          <w:b/>
          <w:sz w:val="24"/>
          <w:szCs w:val="24"/>
        </w:rPr>
        <w:t>Перечень ресурсов информационно-телекоммуникационной сети «Интернет», необходимых для освоения дисциплины</w:t>
      </w:r>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w:t>
      </w:r>
      <w:r w:rsidRPr="00D60B34">
        <w:rPr>
          <w:rFonts w:ascii="Times New Roman" w:hAnsi="Times New Roman"/>
          <w:sz w:val="24"/>
          <w:szCs w:val="24"/>
          <w:lang w:val="en-US"/>
        </w:rPr>
        <w:t>IPRBooks</w:t>
      </w:r>
      <w:r w:rsidRPr="00D60B34">
        <w:rPr>
          <w:rFonts w:ascii="Times New Roman" w:hAnsi="Times New Roman"/>
          <w:sz w:val="24"/>
          <w:szCs w:val="24"/>
        </w:rPr>
        <w:t xml:space="preserve">  Режим доступа: </w:t>
      </w:r>
      <w:hyperlink r:id="rId11" w:history="1">
        <w:r w:rsidR="000F4AB3">
          <w:rPr>
            <w:rStyle w:val="a7"/>
            <w:rFonts w:ascii="Times New Roman" w:hAnsi="Times New Roman"/>
            <w:sz w:val="24"/>
            <w:szCs w:val="24"/>
          </w:rPr>
          <w:t>http://www.iprbookshop.ru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издательства «Юрайт» Режим доступа: </w:t>
      </w:r>
      <w:hyperlink r:id="rId12" w:history="1">
        <w:r w:rsidR="000F4AB3">
          <w:rPr>
            <w:rStyle w:val="a7"/>
            <w:rFonts w:ascii="Times New Roman" w:hAnsi="Times New Roman"/>
            <w:sz w:val="24"/>
            <w:szCs w:val="24"/>
          </w:rPr>
          <w:t>http://biblio-online.ru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Единое окно доступа к образовательным ресурсам. Режим доступа: </w:t>
      </w:r>
      <w:hyperlink r:id="rId13" w:history="1">
        <w:r w:rsidR="000F4AB3">
          <w:rPr>
            <w:rStyle w:val="a7"/>
            <w:rFonts w:ascii="Times New Roman" w:hAnsi="Times New Roman"/>
            <w:sz w:val="24"/>
            <w:szCs w:val="24"/>
          </w:rPr>
          <w:t>http://window.edu.ru/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Научная электронная библиотека e-library.ru Режим доступа: </w:t>
      </w:r>
      <w:hyperlink r:id="rId14" w:history="1">
        <w:r w:rsidR="000F4AB3">
          <w:rPr>
            <w:rStyle w:val="a7"/>
            <w:rFonts w:ascii="Times New Roman" w:hAnsi="Times New Roman"/>
            <w:sz w:val="24"/>
            <w:szCs w:val="24"/>
          </w:rPr>
          <w:t>http://elibrary.ru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Ресурсы издательства Elsevier Режим доступа:  </w:t>
      </w:r>
      <w:hyperlink r:id="rId15" w:history="1">
        <w:r w:rsidR="000F4AB3">
          <w:rPr>
            <w:rStyle w:val="a7"/>
            <w:rFonts w:ascii="Times New Roman" w:hAnsi="Times New Roman"/>
            <w:sz w:val="24"/>
            <w:szCs w:val="24"/>
          </w:rPr>
          <w:t>http://www.sciencedirect.com</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Федеральный портал «Российское образование» Режим доступа:  </w:t>
      </w:r>
      <w:hyperlink r:id="rId16" w:history="1">
        <w:r w:rsidR="000F4AB3">
          <w:rPr>
            <w:rStyle w:val="a7"/>
            <w:rFonts w:ascii="Times New Roman" w:hAnsi="Times New Roman"/>
            <w:sz w:val="24"/>
            <w:szCs w:val="24"/>
          </w:rPr>
          <w:t>www.edu.ru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Кембриджского университета Режим доступа: </w:t>
      </w:r>
      <w:hyperlink r:id="rId17" w:history="1">
        <w:r w:rsidR="000F4AB3">
          <w:rPr>
            <w:rStyle w:val="a7"/>
            <w:rFonts w:ascii="Times New Roman" w:hAnsi="Times New Roman"/>
            <w:sz w:val="24"/>
            <w:szCs w:val="24"/>
          </w:rPr>
          <w:t>http://journals.cambridge.org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Оксфордского университета Режим доступа:  </w:t>
      </w:r>
      <w:hyperlink r:id="rId18" w:history="1">
        <w:r w:rsidR="000F4AB3">
          <w:rPr>
            <w:rStyle w:val="a7"/>
            <w:rFonts w:ascii="Times New Roman" w:hAnsi="Times New Roman"/>
            <w:sz w:val="24"/>
            <w:szCs w:val="24"/>
          </w:rPr>
          <w:t>http://www.oxfordjoumals.org</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Словари и энциклопедии на Академике Режим доступа: </w:t>
      </w:r>
      <w:hyperlink r:id="rId19" w:history="1">
        <w:r w:rsidR="000F4AB3">
          <w:rPr>
            <w:rStyle w:val="a7"/>
            <w:rFonts w:ascii="Times New Roman" w:hAnsi="Times New Roman"/>
            <w:sz w:val="24"/>
            <w:szCs w:val="24"/>
          </w:rPr>
          <w:t>http://dic.academic.ru/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F4AB3">
          <w:rPr>
            <w:rStyle w:val="a7"/>
            <w:rFonts w:ascii="Times New Roman" w:hAnsi="Times New Roman"/>
            <w:sz w:val="24"/>
            <w:szCs w:val="24"/>
          </w:rPr>
          <w:t>http://www.benran.ru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Госкомстата РФ. Режим доступа: </w:t>
      </w:r>
      <w:hyperlink r:id="rId21" w:history="1">
        <w:r w:rsidR="000F4AB3">
          <w:rPr>
            <w:rStyle w:val="a7"/>
            <w:rFonts w:ascii="Times New Roman" w:hAnsi="Times New Roman"/>
            <w:sz w:val="24"/>
            <w:szCs w:val="24"/>
          </w:rPr>
          <w:t>http://www.gks.ru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Российской государственной библиотеки. Режим доступа: </w:t>
      </w:r>
      <w:hyperlink r:id="rId22" w:history="1">
        <w:r w:rsidR="000F4AB3">
          <w:rPr>
            <w:rStyle w:val="a7"/>
            <w:rFonts w:ascii="Times New Roman" w:hAnsi="Times New Roman"/>
            <w:sz w:val="24"/>
            <w:szCs w:val="24"/>
          </w:rPr>
          <w:t>http://diss.rsl.ru</w:t>
        </w:r>
      </w:hyperlink>
    </w:p>
    <w:p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F4AB3">
          <w:rPr>
            <w:rStyle w:val="a7"/>
            <w:rFonts w:ascii="Times New Roman" w:hAnsi="Times New Roman"/>
            <w:sz w:val="24"/>
            <w:szCs w:val="24"/>
          </w:rPr>
          <w:t>http://ru.spinform.ru</w:t>
        </w:r>
      </w:hyperlink>
    </w:p>
    <w:p w:rsidR="007F4B97" w:rsidRPr="00D60B34" w:rsidRDefault="007F4B97" w:rsidP="00A76E53">
      <w:pPr>
        <w:ind w:firstLine="709"/>
        <w:jc w:val="both"/>
        <w:rPr>
          <w:rFonts w:eastAsia="Calibri"/>
          <w:sz w:val="24"/>
          <w:szCs w:val="24"/>
        </w:rPr>
      </w:pPr>
      <w:r w:rsidRPr="00D60B34">
        <w:rPr>
          <w:sz w:val="24"/>
          <w:szCs w:val="24"/>
        </w:rPr>
        <w:t xml:space="preserve">Каждый обучающийся </w:t>
      </w:r>
      <w:r w:rsidR="00777B09" w:rsidRPr="00D60B34">
        <w:rPr>
          <w:sz w:val="24"/>
          <w:szCs w:val="24"/>
        </w:rPr>
        <w:t>Омской гуманитарной академии</w:t>
      </w:r>
      <w:r w:rsidRPr="00D60B3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B34">
        <w:rPr>
          <w:rFonts w:eastAsia="Calibri"/>
          <w:sz w:val="24"/>
          <w:szCs w:val="24"/>
        </w:rPr>
        <w:t xml:space="preserve"> </w:t>
      </w:r>
      <w:r w:rsidRPr="00D60B34">
        <w:rPr>
          <w:sz w:val="24"/>
          <w:szCs w:val="24"/>
        </w:rPr>
        <w:t xml:space="preserve">информационно-образовательной среде </w:t>
      </w:r>
      <w:r w:rsidR="00777B09" w:rsidRPr="00D60B34">
        <w:rPr>
          <w:sz w:val="24"/>
          <w:szCs w:val="24"/>
        </w:rPr>
        <w:t>Академии</w:t>
      </w:r>
      <w:r w:rsidRPr="00D60B34">
        <w:rPr>
          <w:sz w:val="24"/>
          <w:szCs w:val="24"/>
        </w:rPr>
        <w:t>. Электронно-библиотечная система</w:t>
      </w:r>
      <w:r w:rsidRPr="00D60B34">
        <w:rPr>
          <w:rFonts w:eastAsia="Calibri"/>
          <w:sz w:val="24"/>
          <w:szCs w:val="24"/>
        </w:rPr>
        <w:t xml:space="preserve"> </w:t>
      </w:r>
      <w:r w:rsidRPr="00D60B3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B34">
        <w:rPr>
          <w:rFonts w:eastAsia="Calibri"/>
          <w:sz w:val="24"/>
          <w:szCs w:val="24"/>
        </w:rPr>
        <w:t xml:space="preserve"> </w:t>
      </w:r>
      <w:r w:rsidRPr="00D60B3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B34">
        <w:rPr>
          <w:rFonts w:eastAsia="Calibri"/>
          <w:sz w:val="24"/>
          <w:szCs w:val="24"/>
        </w:rPr>
        <w:t xml:space="preserve"> </w:t>
      </w:r>
      <w:r w:rsidRPr="00D60B34">
        <w:rPr>
          <w:sz w:val="24"/>
          <w:szCs w:val="24"/>
        </w:rPr>
        <w:t>организации, так и вне ее.</w:t>
      </w:r>
    </w:p>
    <w:p w:rsidR="007F4B97" w:rsidRPr="00D60B34" w:rsidRDefault="007F4B97" w:rsidP="00A76E53">
      <w:pPr>
        <w:ind w:firstLine="709"/>
        <w:jc w:val="both"/>
        <w:rPr>
          <w:rFonts w:eastAsia="Calibri"/>
          <w:sz w:val="24"/>
          <w:szCs w:val="24"/>
        </w:rPr>
      </w:pPr>
      <w:r w:rsidRPr="00D60B34">
        <w:rPr>
          <w:sz w:val="24"/>
          <w:szCs w:val="24"/>
        </w:rPr>
        <w:lastRenderedPageBreak/>
        <w:t>Электронная информационно-образовательная среда</w:t>
      </w:r>
      <w:r w:rsidR="005C20F0" w:rsidRPr="00D60B34">
        <w:rPr>
          <w:sz w:val="24"/>
          <w:szCs w:val="24"/>
        </w:rPr>
        <w:t xml:space="preserve"> </w:t>
      </w:r>
      <w:r w:rsidR="00777B09" w:rsidRPr="00D60B34">
        <w:rPr>
          <w:sz w:val="24"/>
          <w:szCs w:val="24"/>
        </w:rPr>
        <w:t>Академии</w:t>
      </w:r>
      <w:r w:rsidRPr="00D60B34">
        <w:rPr>
          <w:sz w:val="24"/>
          <w:szCs w:val="24"/>
        </w:rPr>
        <w:t xml:space="preserve"> обеспечивает:</w:t>
      </w:r>
      <w:r w:rsidRPr="00D60B34">
        <w:rPr>
          <w:rFonts w:eastAsia="Calibri"/>
          <w:sz w:val="24"/>
          <w:szCs w:val="24"/>
        </w:rPr>
        <w:t xml:space="preserve"> </w:t>
      </w:r>
      <w:r w:rsidRPr="00D60B34">
        <w:rPr>
          <w:sz w:val="24"/>
          <w:szCs w:val="24"/>
        </w:rPr>
        <w:t>доступ к учебным планам, рабочим программам дисциплин (модулей), практик, к</w:t>
      </w:r>
      <w:r w:rsidRPr="00D60B34">
        <w:rPr>
          <w:rFonts w:eastAsia="Calibri"/>
          <w:sz w:val="24"/>
          <w:szCs w:val="24"/>
        </w:rPr>
        <w:t xml:space="preserve"> </w:t>
      </w:r>
      <w:r w:rsidRPr="00D60B34">
        <w:rPr>
          <w:sz w:val="24"/>
          <w:szCs w:val="24"/>
        </w:rPr>
        <w:t>изданиям электронных библиотечных систем и электронным образовательным ресурсам,</w:t>
      </w:r>
      <w:r w:rsidRPr="00D60B34">
        <w:rPr>
          <w:rFonts w:eastAsia="Calibri"/>
          <w:sz w:val="24"/>
          <w:szCs w:val="24"/>
        </w:rPr>
        <w:t xml:space="preserve"> </w:t>
      </w:r>
      <w:r w:rsidRPr="00D60B34">
        <w:rPr>
          <w:sz w:val="24"/>
          <w:szCs w:val="24"/>
        </w:rPr>
        <w:t>указанным в рабочих программах;</w:t>
      </w:r>
      <w:r w:rsidRPr="00D60B34">
        <w:rPr>
          <w:rFonts w:eastAsia="Calibri"/>
          <w:sz w:val="24"/>
          <w:szCs w:val="24"/>
        </w:rPr>
        <w:t xml:space="preserve"> </w:t>
      </w:r>
      <w:r w:rsidRPr="00D60B34">
        <w:rPr>
          <w:sz w:val="24"/>
          <w:szCs w:val="24"/>
        </w:rPr>
        <w:t>фиксацию хода образовательного процесса, результатов промежуточной аттестации</w:t>
      </w:r>
      <w:r w:rsidRPr="00D60B34">
        <w:rPr>
          <w:rFonts w:eastAsia="Calibri"/>
          <w:sz w:val="24"/>
          <w:szCs w:val="24"/>
        </w:rPr>
        <w:t xml:space="preserve"> </w:t>
      </w:r>
      <w:r w:rsidRPr="00D60B34">
        <w:rPr>
          <w:sz w:val="24"/>
          <w:szCs w:val="24"/>
        </w:rPr>
        <w:t>и результатов освоения основной образовательной программы;</w:t>
      </w:r>
      <w:r w:rsidRPr="00D60B34">
        <w:rPr>
          <w:rFonts w:eastAsia="Calibri"/>
          <w:sz w:val="24"/>
          <w:szCs w:val="24"/>
        </w:rPr>
        <w:t xml:space="preserve"> </w:t>
      </w:r>
      <w:r w:rsidRPr="00D60B34">
        <w:rPr>
          <w:sz w:val="24"/>
          <w:szCs w:val="24"/>
        </w:rPr>
        <w:t>проведение всех видов занятий, процедур оценки результатов обучения, реализация</w:t>
      </w:r>
      <w:r w:rsidRPr="00D60B34">
        <w:rPr>
          <w:rFonts w:eastAsia="Calibri"/>
          <w:sz w:val="24"/>
          <w:szCs w:val="24"/>
        </w:rPr>
        <w:t xml:space="preserve"> </w:t>
      </w:r>
      <w:r w:rsidRPr="00D60B34">
        <w:rPr>
          <w:sz w:val="24"/>
          <w:szCs w:val="24"/>
        </w:rPr>
        <w:t>которых предусмотрена с применением электронного обучения, дистанционных</w:t>
      </w:r>
      <w:r w:rsidRPr="00D60B34">
        <w:rPr>
          <w:rFonts w:eastAsia="Calibri"/>
          <w:sz w:val="24"/>
          <w:szCs w:val="24"/>
        </w:rPr>
        <w:t xml:space="preserve"> </w:t>
      </w:r>
      <w:r w:rsidRPr="00D60B34">
        <w:rPr>
          <w:sz w:val="24"/>
          <w:szCs w:val="24"/>
        </w:rPr>
        <w:t>образовательных технологий;</w:t>
      </w:r>
      <w:r w:rsidRPr="00D60B34">
        <w:rPr>
          <w:rFonts w:eastAsia="Calibri"/>
          <w:sz w:val="24"/>
          <w:szCs w:val="24"/>
        </w:rPr>
        <w:t xml:space="preserve"> </w:t>
      </w:r>
      <w:r w:rsidRPr="00D60B34">
        <w:rPr>
          <w:sz w:val="24"/>
          <w:szCs w:val="24"/>
        </w:rPr>
        <w:t>формирование электронного портфолио обучающегося, в том числе сохранение</w:t>
      </w:r>
      <w:r w:rsidRPr="00D60B34">
        <w:rPr>
          <w:rFonts w:eastAsia="Calibri"/>
          <w:sz w:val="24"/>
          <w:szCs w:val="24"/>
        </w:rPr>
        <w:t xml:space="preserve"> </w:t>
      </w:r>
      <w:r w:rsidRPr="00D60B34">
        <w:rPr>
          <w:sz w:val="24"/>
          <w:szCs w:val="24"/>
        </w:rPr>
        <w:t>работ обучающегося, рецензий и оценок на эти работы со стороны любых участников</w:t>
      </w:r>
      <w:r w:rsidRPr="00D60B34">
        <w:rPr>
          <w:rFonts w:eastAsia="Calibri"/>
          <w:sz w:val="24"/>
          <w:szCs w:val="24"/>
        </w:rPr>
        <w:t xml:space="preserve"> </w:t>
      </w:r>
      <w:r w:rsidRPr="00D60B34">
        <w:rPr>
          <w:sz w:val="24"/>
          <w:szCs w:val="24"/>
        </w:rPr>
        <w:t>образовательного процесса;</w:t>
      </w:r>
      <w:r w:rsidRPr="00D60B34">
        <w:rPr>
          <w:rFonts w:eastAsia="Calibri"/>
          <w:sz w:val="24"/>
          <w:szCs w:val="24"/>
        </w:rPr>
        <w:t xml:space="preserve"> </w:t>
      </w:r>
      <w:r w:rsidRPr="00D60B34">
        <w:rPr>
          <w:sz w:val="24"/>
          <w:szCs w:val="24"/>
        </w:rPr>
        <w:t>взаимодействие между участниками образовательного процесса, в том числе</w:t>
      </w:r>
      <w:r w:rsidRPr="00D60B34">
        <w:rPr>
          <w:rFonts w:eastAsia="Calibri"/>
          <w:sz w:val="24"/>
          <w:szCs w:val="24"/>
        </w:rPr>
        <w:t xml:space="preserve"> </w:t>
      </w:r>
      <w:r w:rsidRPr="00D60B34">
        <w:rPr>
          <w:sz w:val="24"/>
          <w:szCs w:val="24"/>
        </w:rPr>
        <w:t>синхронное и (или) асинхронное взаимодействие посредством сети «Интернет».</w:t>
      </w:r>
    </w:p>
    <w:p w:rsidR="007F4B97" w:rsidRDefault="007F4B97" w:rsidP="00705FB5">
      <w:pPr>
        <w:widowControl/>
        <w:autoSpaceDE/>
        <w:autoSpaceDN/>
        <w:adjustRightInd/>
        <w:contextualSpacing/>
        <w:jc w:val="both"/>
        <w:rPr>
          <w:rFonts w:eastAsia="Calibri"/>
          <w:sz w:val="24"/>
          <w:szCs w:val="24"/>
          <w:lang w:eastAsia="en-US"/>
        </w:rPr>
      </w:pPr>
    </w:p>
    <w:p w:rsidR="00C77168" w:rsidRPr="00D60B34" w:rsidRDefault="00C77168" w:rsidP="00705FB5">
      <w:pPr>
        <w:widowControl/>
        <w:autoSpaceDE/>
        <w:autoSpaceDN/>
        <w:adjustRightInd/>
        <w:contextualSpacing/>
        <w:jc w:val="both"/>
        <w:rPr>
          <w:rFonts w:eastAsia="Calibri"/>
          <w:sz w:val="24"/>
          <w:szCs w:val="24"/>
          <w:lang w:eastAsia="en-US"/>
        </w:rPr>
      </w:pPr>
    </w:p>
    <w:p w:rsidR="009528CA" w:rsidRPr="00D60B34" w:rsidRDefault="005E630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60B34">
        <w:rPr>
          <w:rFonts w:eastAsia="Calibri"/>
          <w:b/>
          <w:sz w:val="24"/>
          <w:szCs w:val="24"/>
          <w:lang w:eastAsia="en-US"/>
        </w:rPr>
        <w:t>.</w:t>
      </w:r>
      <w:r w:rsidR="009528CA" w:rsidRPr="00D60B34">
        <w:rPr>
          <w:rFonts w:eastAsia="Calibri"/>
          <w:b/>
          <w:sz w:val="24"/>
          <w:szCs w:val="24"/>
          <w:lang w:eastAsia="en-US"/>
        </w:rPr>
        <w:t xml:space="preserve"> </w:t>
      </w:r>
      <w:r w:rsidR="007F4B97" w:rsidRPr="00D60B34">
        <w:rPr>
          <w:rFonts w:eastAsia="Calibri"/>
          <w:b/>
          <w:sz w:val="24"/>
          <w:szCs w:val="24"/>
          <w:lang w:eastAsia="en-US"/>
        </w:rPr>
        <w:t>Методические указания для обу</w:t>
      </w:r>
      <w:r w:rsidR="009528CA" w:rsidRPr="00D60B34">
        <w:rPr>
          <w:rFonts w:eastAsia="Calibri"/>
          <w:b/>
          <w:sz w:val="24"/>
          <w:szCs w:val="24"/>
          <w:lang w:eastAsia="en-US"/>
        </w:rPr>
        <w:t>чающихся по освоению дисциплины</w:t>
      </w:r>
    </w:p>
    <w:p w:rsidR="007F4B97" w:rsidRPr="00D60B34" w:rsidRDefault="007F4B97" w:rsidP="00A76E53">
      <w:pPr>
        <w:ind w:firstLine="709"/>
        <w:jc w:val="both"/>
        <w:rPr>
          <w:sz w:val="24"/>
          <w:szCs w:val="24"/>
        </w:rPr>
      </w:pPr>
      <w:r w:rsidRPr="00D60B34">
        <w:rPr>
          <w:sz w:val="24"/>
          <w:szCs w:val="24"/>
        </w:rPr>
        <w:t>Для того чтобы успешно о</w:t>
      </w:r>
      <w:r w:rsidR="004E4DB2" w:rsidRPr="00D60B34">
        <w:rPr>
          <w:sz w:val="24"/>
          <w:szCs w:val="24"/>
        </w:rPr>
        <w:t xml:space="preserve">своить </w:t>
      </w:r>
      <w:r w:rsidRPr="00D60B34">
        <w:rPr>
          <w:sz w:val="24"/>
          <w:szCs w:val="24"/>
        </w:rPr>
        <w:t>дисциплин</w:t>
      </w:r>
      <w:r w:rsidR="004E4DB2" w:rsidRPr="00D60B34">
        <w:rPr>
          <w:sz w:val="24"/>
          <w:szCs w:val="24"/>
        </w:rPr>
        <w:t>у</w:t>
      </w:r>
      <w:r w:rsidRPr="00D60B34">
        <w:rPr>
          <w:sz w:val="24"/>
          <w:szCs w:val="24"/>
        </w:rPr>
        <w:t xml:space="preserve"> </w:t>
      </w:r>
      <w:r w:rsidR="009528CA" w:rsidRPr="00D60B34">
        <w:rPr>
          <w:bCs/>
          <w:sz w:val="24"/>
          <w:szCs w:val="24"/>
        </w:rPr>
        <w:t>«</w:t>
      </w:r>
      <w:r w:rsidR="004B4C5E" w:rsidRPr="00D60B34">
        <w:rPr>
          <w:bCs/>
          <w:sz w:val="24"/>
          <w:szCs w:val="24"/>
        </w:rPr>
        <w:t>Теория текста и дискурса</w:t>
      </w:r>
      <w:r w:rsidR="009528CA" w:rsidRPr="00D60B34">
        <w:rPr>
          <w:bCs/>
          <w:sz w:val="24"/>
          <w:szCs w:val="24"/>
        </w:rPr>
        <w:t>»</w:t>
      </w:r>
      <w:r w:rsidRPr="00D60B34">
        <w:rPr>
          <w:bCs/>
          <w:sz w:val="24"/>
          <w:szCs w:val="24"/>
        </w:rPr>
        <w:t xml:space="preserve"> </w:t>
      </w:r>
      <w:r w:rsidRPr="00D60B34">
        <w:rPr>
          <w:sz w:val="24"/>
          <w:szCs w:val="24"/>
        </w:rPr>
        <w:t xml:space="preserve">обучающиеся должны выполнить следующие </w:t>
      </w:r>
      <w:r w:rsidR="004E4DB2" w:rsidRPr="00D60B34">
        <w:rPr>
          <w:sz w:val="24"/>
          <w:szCs w:val="24"/>
        </w:rPr>
        <w:t xml:space="preserve">методические </w:t>
      </w:r>
      <w:r w:rsidRPr="00D60B34">
        <w:rPr>
          <w:sz w:val="24"/>
          <w:szCs w:val="24"/>
        </w:rPr>
        <w:t>указания</w:t>
      </w:r>
      <w:r w:rsidR="004E4DB2" w:rsidRPr="00D60B34">
        <w:rPr>
          <w:sz w:val="24"/>
          <w:szCs w:val="24"/>
        </w:rPr>
        <w:t>.</w:t>
      </w:r>
    </w:p>
    <w:p w:rsidR="007F4B97" w:rsidRPr="00D60B34" w:rsidRDefault="007F4B97" w:rsidP="00A76E53">
      <w:pPr>
        <w:ind w:firstLine="709"/>
        <w:jc w:val="both"/>
        <w:rPr>
          <w:sz w:val="24"/>
          <w:szCs w:val="24"/>
        </w:rPr>
      </w:pPr>
      <w:r w:rsidRPr="00D60B34">
        <w:rPr>
          <w:sz w:val="24"/>
          <w:szCs w:val="24"/>
        </w:rPr>
        <w:t xml:space="preserve">Методические указания для обучающихся по освоению дисциплины для подготовки к занятиям </w:t>
      </w:r>
      <w:r w:rsidRPr="00D60B34">
        <w:rPr>
          <w:b/>
          <w:sz w:val="24"/>
          <w:szCs w:val="24"/>
        </w:rPr>
        <w:t>лекционного типа</w:t>
      </w:r>
      <w:r w:rsidRPr="00D60B34">
        <w:rPr>
          <w:sz w:val="24"/>
          <w:szCs w:val="24"/>
        </w:rPr>
        <w:t>:</w:t>
      </w:r>
    </w:p>
    <w:p w:rsidR="007F4B97" w:rsidRPr="00D60B34" w:rsidRDefault="007F4B97" w:rsidP="00A76E53">
      <w:pPr>
        <w:ind w:firstLine="709"/>
        <w:jc w:val="both"/>
        <w:rPr>
          <w:sz w:val="24"/>
          <w:szCs w:val="24"/>
        </w:rPr>
      </w:pPr>
      <w:r w:rsidRPr="00D60B3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B34" w:rsidRDefault="007F4B97" w:rsidP="00A76E53">
      <w:pPr>
        <w:ind w:firstLine="709"/>
        <w:jc w:val="both"/>
        <w:rPr>
          <w:b/>
          <w:sz w:val="24"/>
          <w:szCs w:val="24"/>
        </w:rPr>
      </w:pPr>
      <w:r w:rsidRPr="00D60B34">
        <w:rPr>
          <w:sz w:val="24"/>
          <w:szCs w:val="24"/>
        </w:rPr>
        <w:t xml:space="preserve"> Методические указания для обучающихся по освоению дисциплины для подготовки к занятиям </w:t>
      </w:r>
      <w:r w:rsidRPr="00D60B34">
        <w:rPr>
          <w:b/>
          <w:sz w:val="24"/>
          <w:szCs w:val="24"/>
        </w:rPr>
        <w:t xml:space="preserve">семинарского типа: </w:t>
      </w:r>
    </w:p>
    <w:p w:rsidR="007F4B97" w:rsidRPr="00D60B34" w:rsidRDefault="007F4B97" w:rsidP="00A76E53">
      <w:pPr>
        <w:ind w:firstLine="709"/>
        <w:jc w:val="both"/>
        <w:rPr>
          <w:sz w:val="24"/>
          <w:szCs w:val="24"/>
        </w:rPr>
      </w:pPr>
      <w:r w:rsidRPr="00D60B3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D60B34">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B34" w:rsidRDefault="007F4B97" w:rsidP="00A76E53">
      <w:pPr>
        <w:ind w:firstLine="709"/>
        <w:jc w:val="both"/>
        <w:rPr>
          <w:b/>
          <w:sz w:val="24"/>
          <w:szCs w:val="24"/>
        </w:rPr>
      </w:pPr>
      <w:r w:rsidRPr="00D60B34">
        <w:rPr>
          <w:sz w:val="24"/>
          <w:szCs w:val="24"/>
        </w:rPr>
        <w:t xml:space="preserve">Методические указания для обучающихся по освоению дисциплины для </w:t>
      </w:r>
      <w:r w:rsidRPr="00D60B34">
        <w:rPr>
          <w:b/>
          <w:sz w:val="24"/>
          <w:szCs w:val="24"/>
        </w:rPr>
        <w:t>самостоятельной работы:</w:t>
      </w:r>
    </w:p>
    <w:p w:rsidR="007F4B97" w:rsidRPr="00D60B34" w:rsidRDefault="007F4B97" w:rsidP="00A76E53">
      <w:pPr>
        <w:ind w:firstLine="709"/>
        <w:jc w:val="both"/>
        <w:rPr>
          <w:sz w:val="24"/>
          <w:szCs w:val="24"/>
        </w:rPr>
      </w:pPr>
      <w:r w:rsidRPr="00D60B3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B34" w:rsidRDefault="007F4B97" w:rsidP="00A76E53">
      <w:pPr>
        <w:ind w:firstLine="709"/>
        <w:jc w:val="both"/>
        <w:rPr>
          <w:sz w:val="24"/>
          <w:szCs w:val="24"/>
        </w:rPr>
      </w:pPr>
      <w:r w:rsidRPr="00D60B3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B34" w:rsidRDefault="007F4B97" w:rsidP="00A76E53">
      <w:pPr>
        <w:ind w:firstLine="709"/>
        <w:jc w:val="both"/>
        <w:rPr>
          <w:sz w:val="24"/>
          <w:szCs w:val="24"/>
        </w:rPr>
      </w:pPr>
      <w:r w:rsidRPr="00D60B3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B34" w:rsidRDefault="007F4B97" w:rsidP="00A76E53">
      <w:pPr>
        <w:ind w:firstLine="709"/>
        <w:jc w:val="both"/>
        <w:rPr>
          <w:sz w:val="24"/>
          <w:szCs w:val="24"/>
        </w:rPr>
      </w:pPr>
      <w:r w:rsidRPr="00D60B3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B34" w:rsidRDefault="007F4B97" w:rsidP="00A76E53">
      <w:pPr>
        <w:ind w:firstLine="709"/>
        <w:jc w:val="both"/>
        <w:rPr>
          <w:sz w:val="24"/>
          <w:szCs w:val="24"/>
        </w:rPr>
      </w:pPr>
      <w:r w:rsidRPr="00D60B3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B34" w:rsidRDefault="007F4B97" w:rsidP="00A76E53">
      <w:pPr>
        <w:ind w:firstLine="709"/>
        <w:jc w:val="both"/>
        <w:rPr>
          <w:sz w:val="24"/>
          <w:szCs w:val="24"/>
        </w:rPr>
      </w:pPr>
      <w:r w:rsidRPr="00D60B3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B34" w:rsidRDefault="007F4B97" w:rsidP="00A76E53">
      <w:pPr>
        <w:ind w:firstLine="709"/>
        <w:jc w:val="both"/>
        <w:rPr>
          <w:sz w:val="24"/>
          <w:szCs w:val="24"/>
        </w:rPr>
      </w:pPr>
      <w:r w:rsidRPr="00D60B3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B34" w:rsidRDefault="007F4B97" w:rsidP="00A76E53">
      <w:pPr>
        <w:ind w:firstLine="709"/>
        <w:jc w:val="both"/>
        <w:rPr>
          <w:sz w:val="24"/>
          <w:szCs w:val="24"/>
        </w:rPr>
      </w:pPr>
      <w:r w:rsidRPr="00D60B3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60B34" w:rsidRDefault="007F4B97" w:rsidP="00A76E53">
      <w:pPr>
        <w:ind w:firstLine="709"/>
        <w:jc w:val="both"/>
        <w:rPr>
          <w:sz w:val="24"/>
          <w:szCs w:val="24"/>
        </w:rPr>
      </w:pPr>
      <w:r w:rsidRPr="00D60B34">
        <w:rPr>
          <w:sz w:val="24"/>
          <w:szCs w:val="24"/>
        </w:rPr>
        <w:t>Следующим этапом работы</w:t>
      </w:r>
      <w:r w:rsidRPr="00D60B34">
        <w:rPr>
          <w:b/>
          <w:bCs/>
          <w:sz w:val="24"/>
          <w:szCs w:val="24"/>
        </w:rPr>
        <w:t xml:space="preserve"> </w:t>
      </w:r>
      <w:r w:rsidRPr="00D60B34">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D60B34">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B34" w:rsidRDefault="007F4B97" w:rsidP="00A76E53">
      <w:pPr>
        <w:ind w:firstLine="709"/>
        <w:jc w:val="both"/>
        <w:rPr>
          <w:sz w:val="24"/>
          <w:szCs w:val="24"/>
        </w:rPr>
      </w:pPr>
      <w:r w:rsidRPr="00D60B34">
        <w:rPr>
          <w:sz w:val="24"/>
          <w:szCs w:val="24"/>
        </w:rPr>
        <w:t>Таким образом, при работе с источниками и литературой важно уметь:</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обобщать полученную информацию, оценивать прослушанное и прочитанное;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готовить и презентовать развернутые сообщения типа доклада;</w:t>
      </w:r>
      <w:r w:rsidRPr="00D60B34">
        <w:rPr>
          <w:rFonts w:eastAsia="Calibri"/>
          <w:b/>
          <w:bCs/>
          <w:i/>
          <w:iCs/>
          <w:sz w:val="24"/>
          <w:szCs w:val="24"/>
          <w:lang w:eastAsia="en-US"/>
        </w:rPr>
        <w:t xml:space="preserve">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пользоваться реферативными и справочными материалами; </w:t>
      </w:r>
    </w:p>
    <w:p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B34" w:rsidRDefault="007F4B97" w:rsidP="00A76E53">
      <w:pPr>
        <w:ind w:firstLine="709"/>
        <w:jc w:val="both"/>
        <w:rPr>
          <w:sz w:val="24"/>
          <w:szCs w:val="24"/>
        </w:rPr>
      </w:pPr>
      <w:r w:rsidRPr="00D60B34">
        <w:rPr>
          <w:b/>
          <w:bCs/>
          <w:sz w:val="24"/>
          <w:szCs w:val="24"/>
        </w:rPr>
        <w:t>Подготовка к промежуточной аттестации</w:t>
      </w:r>
      <w:r w:rsidRPr="00D60B34">
        <w:rPr>
          <w:bCs/>
          <w:sz w:val="24"/>
          <w:szCs w:val="24"/>
        </w:rPr>
        <w:t>:</w:t>
      </w:r>
    </w:p>
    <w:p w:rsidR="007F4B97" w:rsidRPr="00D60B34" w:rsidRDefault="007F4B97" w:rsidP="00A76E53">
      <w:pPr>
        <w:ind w:firstLine="709"/>
        <w:jc w:val="both"/>
        <w:rPr>
          <w:sz w:val="24"/>
          <w:szCs w:val="24"/>
        </w:rPr>
      </w:pPr>
      <w:r w:rsidRPr="00D60B34">
        <w:rPr>
          <w:sz w:val="24"/>
          <w:szCs w:val="24"/>
        </w:rPr>
        <w:t>При подготовке к промежуточной аттестации целесообразно:</w:t>
      </w:r>
    </w:p>
    <w:p w:rsidR="007F4B97" w:rsidRPr="00D60B34" w:rsidRDefault="007F4B97" w:rsidP="00A76E53">
      <w:pPr>
        <w:ind w:firstLine="709"/>
        <w:jc w:val="both"/>
        <w:rPr>
          <w:sz w:val="24"/>
          <w:szCs w:val="24"/>
        </w:rPr>
      </w:pPr>
      <w:r w:rsidRPr="00D60B3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B34" w:rsidRDefault="007F4B97" w:rsidP="00A76E53">
      <w:pPr>
        <w:ind w:firstLine="709"/>
        <w:jc w:val="both"/>
        <w:rPr>
          <w:sz w:val="24"/>
          <w:szCs w:val="24"/>
        </w:rPr>
      </w:pPr>
      <w:r w:rsidRPr="00D60B34">
        <w:rPr>
          <w:sz w:val="24"/>
          <w:szCs w:val="24"/>
        </w:rPr>
        <w:t>- внимательно прочитать рекомендованную литературу;</w:t>
      </w:r>
    </w:p>
    <w:p w:rsidR="007F4B97" w:rsidRPr="00D60B34" w:rsidRDefault="007F4B97" w:rsidP="00A76E53">
      <w:pPr>
        <w:ind w:firstLine="709"/>
        <w:jc w:val="both"/>
        <w:rPr>
          <w:sz w:val="24"/>
          <w:szCs w:val="24"/>
        </w:rPr>
      </w:pPr>
      <w:r w:rsidRPr="00D60B34">
        <w:rPr>
          <w:sz w:val="24"/>
          <w:szCs w:val="24"/>
        </w:rPr>
        <w:t xml:space="preserve">- составить краткие конспекты ответов (планы ответов). </w:t>
      </w:r>
    </w:p>
    <w:p w:rsidR="007F4B97" w:rsidRPr="00D60B34" w:rsidRDefault="007F4B97" w:rsidP="00A76E53">
      <w:pPr>
        <w:ind w:firstLine="709"/>
        <w:jc w:val="both"/>
        <w:rPr>
          <w:sz w:val="24"/>
          <w:szCs w:val="24"/>
        </w:rPr>
      </w:pPr>
    </w:p>
    <w:p w:rsidR="009528CA" w:rsidRPr="00D60B34" w:rsidRDefault="000875BF" w:rsidP="00705FB5">
      <w:pPr>
        <w:widowControl/>
        <w:autoSpaceDE/>
        <w:adjustRightInd/>
        <w:ind w:firstLine="709"/>
        <w:contextualSpacing/>
        <w:jc w:val="both"/>
        <w:rPr>
          <w:rFonts w:eastAsia="Calibri"/>
          <w:b/>
          <w:sz w:val="24"/>
          <w:szCs w:val="24"/>
          <w:lang w:eastAsia="en-US"/>
        </w:rPr>
      </w:pPr>
      <w:r w:rsidRPr="00D60B34">
        <w:rPr>
          <w:rFonts w:eastAsia="Calibri"/>
          <w:b/>
          <w:sz w:val="24"/>
          <w:szCs w:val="24"/>
          <w:lang w:eastAsia="en-US"/>
        </w:rPr>
        <w:t>1</w:t>
      </w:r>
      <w:r w:rsidR="005E630C">
        <w:rPr>
          <w:rFonts w:eastAsia="Calibri"/>
          <w:b/>
          <w:sz w:val="24"/>
          <w:szCs w:val="24"/>
          <w:lang w:eastAsia="en-US"/>
        </w:rPr>
        <w:t>0</w:t>
      </w:r>
      <w:r w:rsidRPr="00D60B34">
        <w:rPr>
          <w:rFonts w:eastAsia="Calibri"/>
          <w:b/>
          <w:sz w:val="24"/>
          <w:szCs w:val="24"/>
          <w:lang w:eastAsia="en-US"/>
        </w:rPr>
        <w:t>.</w:t>
      </w:r>
      <w:r w:rsidR="009528CA" w:rsidRPr="00D60B3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B34" w:rsidRDefault="00CF2B2F" w:rsidP="00A76E53">
      <w:pPr>
        <w:widowControl/>
        <w:autoSpaceDE/>
        <w:adjustRightInd/>
        <w:ind w:firstLine="709"/>
        <w:jc w:val="both"/>
        <w:rPr>
          <w:sz w:val="24"/>
          <w:szCs w:val="24"/>
        </w:rPr>
      </w:pPr>
      <w:r w:rsidRPr="00D60B3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B34" w:rsidRDefault="00CF2B2F" w:rsidP="00705FB5">
      <w:pPr>
        <w:widowControl/>
        <w:autoSpaceDE/>
        <w:adjustRightInd/>
        <w:ind w:firstLine="709"/>
        <w:jc w:val="both"/>
        <w:rPr>
          <w:sz w:val="24"/>
          <w:szCs w:val="24"/>
        </w:rPr>
      </w:pPr>
      <w:r w:rsidRPr="00D60B34">
        <w:rPr>
          <w:sz w:val="24"/>
          <w:szCs w:val="24"/>
        </w:rPr>
        <w:t>На практических занятиях студенты представляют компьютерные презентации, подготовленные ими в часы</w:t>
      </w:r>
      <w:r w:rsidR="00A275E4" w:rsidRPr="00D60B34">
        <w:rPr>
          <w:sz w:val="24"/>
          <w:szCs w:val="24"/>
        </w:rPr>
        <w:t xml:space="preserve"> </w:t>
      </w:r>
      <w:r w:rsidRPr="00D60B34">
        <w:rPr>
          <w:sz w:val="24"/>
          <w:szCs w:val="24"/>
        </w:rPr>
        <w:t>самостоятельной работы.</w:t>
      </w:r>
    </w:p>
    <w:p w:rsidR="00CF2B2F" w:rsidRPr="00D60B34" w:rsidRDefault="00CF2B2F" w:rsidP="00A76E53">
      <w:pPr>
        <w:widowControl/>
        <w:autoSpaceDE/>
        <w:adjustRightInd/>
        <w:ind w:firstLine="709"/>
        <w:jc w:val="both"/>
        <w:rPr>
          <w:sz w:val="24"/>
          <w:szCs w:val="24"/>
        </w:rPr>
      </w:pPr>
      <w:r w:rsidRPr="00D60B34">
        <w:rPr>
          <w:sz w:val="24"/>
          <w:szCs w:val="24"/>
        </w:rPr>
        <w:t>Электронная информационно-образовательная среда Академии, работающая на платформе LMS Moodle, обеспечивает:</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доступ к учебным планам, рабочим программам дисциплин (модулей), практик, к изданиям эл</w:t>
      </w:r>
      <w:r w:rsidR="002A3867" w:rsidRPr="00D60B34">
        <w:rPr>
          <w:sz w:val="24"/>
          <w:szCs w:val="24"/>
        </w:rPr>
        <w:t>ектронных библиотечных систем (</w:t>
      </w:r>
      <w:r w:rsidRPr="00D60B34">
        <w:rPr>
          <w:sz w:val="24"/>
          <w:szCs w:val="24"/>
        </w:rPr>
        <w:t>ЭБС IPRBooks</w:t>
      </w:r>
      <w:r w:rsidR="00951F6B" w:rsidRPr="00D60B34">
        <w:rPr>
          <w:sz w:val="24"/>
          <w:szCs w:val="24"/>
        </w:rPr>
        <w:t>, ЭБС Юрайт</w:t>
      </w:r>
      <w:r w:rsidRPr="00D60B34">
        <w:rPr>
          <w:sz w:val="24"/>
          <w:szCs w:val="24"/>
        </w:rPr>
        <w:t xml:space="preserve"> ) и электронным образовательным ресурсам, указанным в рабочих программах;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взаимодействие между участниками образовательного процесса, в том числе синхронное и (или) асинхронное в</w:t>
      </w:r>
      <w:r w:rsidR="00705FB5" w:rsidRPr="00D60B34">
        <w:rPr>
          <w:sz w:val="24"/>
          <w:szCs w:val="24"/>
        </w:rPr>
        <w:t>заимодействие посредством сети «Интернет».</w:t>
      </w:r>
    </w:p>
    <w:p w:rsidR="00CF2B2F" w:rsidRPr="00D60B34" w:rsidRDefault="00CF2B2F" w:rsidP="00A76E53">
      <w:pPr>
        <w:widowControl/>
        <w:autoSpaceDE/>
        <w:adjustRightInd/>
        <w:ind w:firstLine="709"/>
        <w:jc w:val="both"/>
        <w:rPr>
          <w:sz w:val="24"/>
          <w:szCs w:val="24"/>
        </w:rPr>
      </w:pPr>
      <w:r w:rsidRPr="00D60B34">
        <w:rPr>
          <w:sz w:val="24"/>
          <w:szCs w:val="24"/>
        </w:rPr>
        <w:t>При осуществлении образовательного процесса по дисциплине используются следующие информационные технологии: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сбор, хранение, систематизация и выдача учебной и научной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обработка текстовой, графической и эмпирической информации;</w:t>
      </w:r>
    </w:p>
    <w:p w:rsidR="00CF2B2F" w:rsidRPr="00D60B34" w:rsidRDefault="00CF2B2F" w:rsidP="00A76E53">
      <w:pPr>
        <w:widowControl/>
        <w:autoSpaceDE/>
        <w:adjustRightInd/>
        <w:ind w:firstLine="709"/>
        <w:jc w:val="both"/>
        <w:rPr>
          <w:sz w:val="24"/>
          <w:szCs w:val="24"/>
        </w:rPr>
      </w:pPr>
      <w:r w:rsidRPr="00D60B34">
        <w:rPr>
          <w:sz w:val="24"/>
          <w:szCs w:val="24"/>
        </w:rPr>
        <w:lastRenderedPageBreak/>
        <w:t>•</w:t>
      </w:r>
      <w:r w:rsidRPr="00D60B34">
        <w:rPr>
          <w:sz w:val="24"/>
          <w:szCs w:val="24"/>
        </w:rPr>
        <w:tab/>
        <w:t>подготовка, конструирование и презентация итогов исследовательской и аналитической деятельности;</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компьютерное тестирование;</w:t>
      </w:r>
    </w:p>
    <w:p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демонстрация мультимедийных материалов.</w:t>
      </w:r>
    </w:p>
    <w:p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84EAF" w:rsidRPr="00D15AF6" w:rsidRDefault="00684EAF" w:rsidP="00684EA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84EAF" w:rsidRPr="00DE57A0" w:rsidRDefault="00684EAF" w:rsidP="00684EA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84EAF" w:rsidRDefault="00684EAF" w:rsidP="00684EA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02B48" w:rsidRDefault="00D02B48" w:rsidP="00D02B4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F4AB3">
          <w:rPr>
            <w:rStyle w:val="a7"/>
            <w:rFonts w:ascii="Times New Roman" w:hAnsi="Times New Roman"/>
            <w:sz w:val="24"/>
            <w:szCs w:val="24"/>
          </w:rPr>
          <w:t>http://www.consultant.ru/edu/student/study/</w:t>
        </w:r>
      </w:hyperlink>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F4AB3">
          <w:rPr>
            <w:rStyle w:val="a7"/>
            <w:rFonts w:ascii="Times New Roman" w:hAnsi="Times New Roman"/>
            <w:sz w:val="24"/>
            <w:szCs w:val="24"/>
          </w:rPr>
          <w:t>http://edu.garant.ru/omga/</w:t>
        </w:r>
      </w:hyperlink>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0F4AB3">
          <w:rPr>
            <w:rStyle w:val="a7"/>
            <w:rFonts w:ascii="Times New Roman" w:hAnsi="Times New Roman"/>
            <w:sz w:val="24"/>
            <w:szCs w:val="24"/>
          </w:rPr>
          <w:t>http://pravo.gov.ru.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0F4AB3">
          <w:rPr>
            <w:rStyle w:val="a7"/>
            <w:rFonts w:ascii="Times New Roman" w:hAnsi="Times New Roman"/>
            <w:sz w:val="24"/>
            <w:szCs w:val="24"/>
          </w:rPr>
          <w:t>http://fgosvo.ru.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0F4AB3">
          <w:rPr>
            <w:rStyle w:val="a7"/>
            <w:rFonts w:ascii="Times New Roman" w:hAnsi="Times New Roman"/>
            <w:sz w:val="24"/>
            <w:szCs w:val="24"/>
          </w:rPr>
          <w:t>http://www.ict.edu.ru.</w:t>
        </w:r>
      </w:hyperlink>
      <w:r>
        <w:rPr>
          <w:rFonts w:ascii="Times New Roman" w:hAnsi="Times New Roman"/>
          <w:color w:val="000000"/>
          <w:sz w:val="24"/>
          <w:szCs w:val="24"/>
        </w:rPr>
        <w:t>.</w:t>
      </w:r>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0F4AB3">
          <w:rPr>
            <w:rStyle w:val="a7"/>
            <w:rFonts w:ascii="Times New Roman" w:eastAsia="Times New Roman" w:hAnsi="Times New Roman"/>
            <w:sz w:val="24"/>
            <w:szCs w:val="24"/>
            <w:lang w:val="en-US"/>
          </w:rPr>
          <w:t>https://dictionary.cambridge.org/ru/</w:t>
        </w:r>
      </w:hyperlink>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0F4AB3">
          <w:rPr>
            <w:rStyle w:val="a7"/>
            <w:rFonts w:ascii="Times New Roman" w:eastAsia="Times New Roman" w:hAnsi="Times New Roman"/>
            <w:sz w:val="24"/>
            <w:szCs w:val="24"/>
          </w:rPr>
          <w:t>https://academic.oup.com/journals/pages/social_sciences</w:t>
        </w:r>
      </w:hyperlink>
    </w:p>
    <w:p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0F4AB3">
          <w:rPr>
            <w:rStyle w:val="a7"/>
            <w:rFonts w:ascii="Times New Roman" w:hAnsi="Times New Roman"/>
            <w:sz w:val="24"/>
            <w:szCs w:val="24"/>
          </w:rPr>
          <w:t>http://www.edu.ru</w:t>
        </w:r>
      </w:hyperlink>
    </w:p>
    <w:p w:rsidR="00D02B48" w:rsidRDefault="00D02B48" w:rsidP="00D02B48">
      <w:pPr>
        <w:pStyle w:val="a4"/>
        <w:spacing w:after="0" w:line="240" w:lineRule="auto"/>
        <w:ind w:left="0"/>
        <w:jc w:val="both"/>
        <w:rPr>
          <w:rFonts w:ascii="Times New Roman" w:eastAsia="Times New Roman" w:hAnsi="Times New Roman"/>
          <w:sz w:val="24"/>
          <w:szCs w:val="24"/>
        </w:rPr>
      </w:pPr>
    </w:p>
    <w:p w:rsidR="00D02B48" w:rsidRDefault="00D02B48" w:rsidP="00D02B4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02B48" w:rsidRDefault="00D02B48" w:rsidP="00D02B4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B48" w:rsidRDefault="00D02B48" w:rsidP="00D02B4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2B48" w:rsidRDefault="00D02B48" w:rsidP="00D02B4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w:t>
      </w:r>
    </w:p>
    <w:p w:rsidR="00D02B48" w:rsidRDefault="00D02B48" w:rsidP="00D02B4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02B48" w:rsidRDefault="00D02B48" w:rsidP="00D02B4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2399E">
        <w:rPr>
          <w:sz w:val="24"/>
          <w:szCs w:val="24"/>
          <w:shd w:val="clear" w:color="auto" w:fill="F9F9F9"/>
        </w:rPr>
        <w:t xml:space="preserve"> </w:t>
      </w:r>
      <w:r>
        <w:rPr>
          <w:sz w:val="24"/>
          <w:szCs w:val="24"/>
          <w:shd w:val="clear" w:color="auto" w:fill="F9F9F9"/>
          <w:lang w:val="en-US"/>
        </w:rPr>
        <w:t>Endpoint</w:t>
      </w:r>
      <w:r w:rsidRPr="00A2399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F4AB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02B48" w:rsidRDefault="00D02B48" w:rsidP="00D02B4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F4AB3">
          <w:rPr>
            <w:rStyle w:val="a7"/>
            <w:sz w:val="24"/>
            <w:szCs w:val="24"/>
            <w:shd w:val="clear" w:color="auto" w:fill="F9F9F9"/>
          </w:rPr>
          <w:t>www.biblio-online.ru</w:t>
        </w:r>
      </w:hyperlink>
    </w:p>
    <w:p w:rsidR="00D02B48" w:rsidRDefault="00D02B48" w:rsidP="00D02B4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2399E">
        <w:rPr>
          <w:sz w:val="24"/>
          <w:szCs w:val="24"/>
        </w:rPr>
        <w:t xml:space="preserve"> </w:t>
      </w:r>
      <w:r>
        <w:rPr>
          <w:sz w:val="24"/>
          <w:szCs w:val="24"/>
          <w:lang w:val="en-US"/>
        </w:rPr>
        <w:t>Windows</w:t>
      </w:r>
      <w:r w:rsidRPr="00A2399E">
        <w:rPr>
          <w:sz w:val="24"/>
          <w:szCs w:val="24"/>
        </w:rPr>
        <w:t xml:space="preserve"> </w:t>
      </w:r>
      <w:r>
        <w:rPr>
          <w:sz w:val="24"/>
          <w:szCs w:val="24"/>
          <w:lang w:val="en-US"/>
        </w:rPr>
        <w:t>XP</w:t>
      </w:r>
      <w:r>
        <w:rPr>
          <w:sz w:val="24"/>
          <w:szCs w:val="24"/>
        </w:rPr>
        <w:t xml:space="preserve">,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sidRPr="00A2399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F4AB3">
          <w:rPr>
            <w:rStyle w:val="a7"/>
            <w:sz w:val="24"/>
            <w:szCs w:val="24"/>
            <w:lang w:val="en-US"/>
          </w:rPr>
          <w:t>www</w:t>
        </w:r>
        <w:r w:rsidR="000F4AB3" w:rsidRPr="006215A8">
          <w:rPr>
            <w:rStyle w:val="a7"/>
            <w:sz w:val="24"/>
            <w:szCs w:val="24"/>
          </w:rPr>
          <w:t>.</w:t>
        </w:r>
        <w:r w:rsidR="000F4AB3">
          <w:rPr>
            <w:rStyle w:val="a7"/>
            <w:sz w:val="24"/>
            <w:szCs w:val="24"/>
            <w:lang w:val="en-US"/>
          </w:rPr>
          <w:t>biblio</w:t>
        </w:r>
        <w:r w:rsidR="000F4AB3" w:rsidRPr="006215A8">
          <w:rPr>
            <w:rStyle w:val="a7"/>
            <w:sz w:val="24"/>
            <w:szCs w:val="24"/>
          </w:rPr>
          <w:t>-</w:t>
        </w:r>
        <w:r w:rsidR="000F4AB3">
          <w:rPr>
            <w:rStyle w:val="a7"/>
            <w:sz w:val="24"/>
            <w:szCs w:val="24"/>
            <w:lang w:val="en-US"/>
          </w:rPr>
          <w:t>online</w:t>
        </w:r>
        <w:r w:rsidR="000F4AB3" w:rsidRPr="006215A8">
          <w:rPr>
            <w:rStyle w:val="a7"/>
            <w:sz w:val="24"/>
            <w:szCs w:val="24"/>
          </w:rPr>
          <w:t>.</w:t>
        </w:r>
        <w:r w:rsidR="000F4AB3">
          <w:rPr>
            <w:rStyle w:val="a7"/>
            <w:sz w:val="24"/>
            <w:szCs w:val="24"/>
            <w:lang w:val="en-US"/>
          </w:rPr>
          <w:t>ru</w:t>
        </w:r>
      </w:hyperlink>
      <w:r>
        <w:rPr>
          <w:sz w:val="24"/>
          <w:szCs w:val="24"/>
        </w:rPr>
        <w:t xml:space="preserve"> </w:t>
      </w:r>
    </w:p>
    <w:p w:rsidR="00FA5C55" w:rsidRPr="00D60B34" w:rsidRDefault="00D02B48" w:rsidP="0073062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тронно библиотечная система IPRbooks, Электронно библиотечная система «ЭБС ЮРАЙТ».</w:t>
      </w:r>
    </w:p>
    <w:sectPr w:rsidR="00FA5C55" w:rsidRPr="00D60B34"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28" w:rsidRDefault="00B24C28" w:rsidP="00160BC1">
      <w:r>
        <w:separator/>
      </w:r>
    </w:p>
  </w:endnote>
  <w:endnote w:type="continuationSeparator" w:id="0">
    <w:p w:rsidR="00B24C28" w:rsidRDefault="00B24C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28" w:rsidRDefault="00B24C28" w:rsidP="00160BC1">
      <w:r>
        <w:separator/>
      </w:r>
    </w:p>
  </w:footnote>
  <w:footnote w:type="continuationSeparator" w:id="0">
    <w:p w:rsidR="00B24C28" w:rsidRDefault="00B24C2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F2529"/>
    <w:multiLevelType w:val="hybridMultilevel"/>
    <w:tmpl w:val="7AF44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B2F88372"/>
    <w:lvl w:ilvl="0" w:tplc="44D61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2"/>
  </w:num>
  <w:num w:numId="9">
    <w:abstractNumId w:val="6"/>
  </w:num>
  <w:num w:numId="10">
    <w:abstractNumId w:val="1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DC2"/>
    <w:rsid w:val="000177F7"/>
    <w:rsid w:val="00027D2C"/>
    <w:rsid w:val="00027E5B"/>
    <w:rsid w:val="00037461"/>
    <w:rsid w:val="00051AEE"/>
    <w:rsid w:val="00060A01"/>
    <w:rsid w:val="00064AA9"/>
    <w:rsid w:val="0007569B"/>
    <w:rsid w:val="000835F5"/>
    <w:rsid w:val="00084E71"/>
    <w:rsid w:val="000875BF"/>
    <w:rsid w:val="000911D1"/>
    <w:rsid w:val="00097ADE"/>
    <w:rsid w:val="000A2D03"/>
    <w:rsid w:val="000A4FAC"/>
    <w:rsid w:val="000B1331"/>
    <w:rsid w:val="000B7795"/>
    <w:rsid w:val="000C4546"/>
    <w:rsid w:val="000C61E0"/>
    <w:rsid w:val="000D07C6"/>
    <w:rsid w:val="000D4429"/>
    <w:rsid w:val="000D6DE5"/>
    <w:rsid w:val="000E37E9"/>
    <w:rsid w:val="000F4AB3"/>
    <w:rsid w:val="00102E02"/>
    <w:rsid w:val="00111B6C"/>
    <w:rsid w:val="001128FD"/>
    <w:rsid w:val="00114770"/>
    <w:rsid w:val="001165D0"/>
    <w:rsid w:val="001166B7"/>
    <w:rsid w:val="001167A8"/>
    <w:rsid w:val="00117080"/>
    <w:rsid w:val="00127108"/>
    <w:rsid w:val="00127DEA"/>
    <w:rsid w:val="00131CDA"/>
    <w:rsid w:val="00132F57"/>
    <w:rsid w:val="001350DF"/>
    <w:rsid w:val="001378B1"/>
    <w:rsid w:val="0015639D"/>
    <w:rsid w:val="00160BC1"/>
    <w:rsid w:val="00161C70"/>
    <w:rsid w:val="00166628"/>
    <w:rsid w:val="001716A9"/>
    <w:rsid w:val="00181AAB"/>
    <w:rsid w:val="00184F65"/>
    <w:rsid w:val="00185641"/>
    <w:rsid w:val="001871AA"/>
    <w:rsid w:val="001A6533"/>
    <w:rsid w:val="001B4838"/>
    <w:rsid w:val="001C4FED"/>
    <w:rsid w:val="001C6305"/>
    <w:rsid w:val="001D0647"/>
    <w:rsid w:val="001D7F8A"/>
    <w:rsid w:val="001F11DE"/>
    <w:rsid w:val="00207E2E"/>
    <w:rsid w:val="00207FB7"/>
    <w:rsid w:val="00211C1B"/>
    <w:rsid w:val="002310EE"/>
    <w:rsid w:val="00240A81"/>
    <w:rsid w:val="00245199"/>
    <w:rsid w:val="002519C3"/>
    <w:rsid w:val="0026007A"/>
    <w:rsid w:val="002657BC"/>
    <w:rsid w:val="00276128"/>
    <w:rsid w:val="0027733F"/>
    <w:rsid w:val="00277760"/>
    <w:rsid w:val="00282DD3"/>
    <w:rsid w:val="00291D05"/>
    <w:rsid w:val="002933E5"/>
    <w:rsid w:val="002A0D1B"/>
    <w:rsid w:val="002A3867"/>
    <w:rsid w:val="002B5AB9"/>
    <w:rsid w:val="002B6C87"/>
    <w:rsid w:val="002B734E"/>
    <w:rsid w:val="002C2EAE"/>
    <w:rsid w:val="002C3F08"/>
    <w:rsid w:val="002C7582"/>
    <w:rsid w:val="002D6AC0"/>
    <w:rsid w:val="002E4CB7"/>
    <w:rsid w:val="00314319"/>
    <w:rsid w:val="00315AB7"/>
    <w:rsid w:val="0032166A"/>
    <w:rsid w:val="00330957"/>
    <w:rsid w:val="0033546E"/>
    <w:rsid w:val="0034714D"/>
    <w:rsid w:val="00355C7E"/>
    <w:rsid w:val="003618C2"/>
    <w:rsid w:val="00363097"/>
    <w:rsid w:val="00365758"/>
    <w:rsid w:val="003668E3"/>
    <w:rsid w:val="00372850"/>
    <w:rsid w:val="00384071"/>
    <w:rsid w:val="003875D1"/>
    <w:rsid w:val="00390B62"/>
    <w:rsid w:val="003A3494"/>
    <w:rsid w:val="003A57B5"/>
    <w:rsid w:val="003A6FB0"/>
    <w:rsid w:val="003A71E4"/>
    <w:rsid w:val="003B7F71"/>
    <w:rsid w:val="003C1657"/>
    <w:rsid w:val="003E752A"/>
    <w:rsid w:val="00400485"/>
    <w:rsid w:val="00400491"/>
    <w:rsid w:val="00407242"/>
    <w:rsid w:val="00407404"/>
    <w:rsid w:val="004110F5"/>
    <w:rsid w:val="00425716"/>
    <w:rsid w:val="00435249"/>
    <w:rsid w:val="00460B80"/>
    <w:rsid w:val="0046365B"/>
    <w:rsid w:val="0047224A"/>
    <w:rsid w:val="0047572F"/>
    <w:rsid w:val="0047633A"/>
    <w:rsid w:val="0048300E"/>
    <w:rsid w:val="004912AB"/>
    <w:rsid w:val="0049217A"/>
    <w:rsid w:val="004A2C0D"/>
    <w:rsid w:val="004A2E62"/>
    <w:rsid w:val="004A43DB"/>
    <w:rsid w:val="004A68C9"/>
    <w:rsid w:val="004B4C5E"/>
    <w:rsid w:val="004C5815"/>
    <w:rsid w:val="004C6DB3"/>
    <w:rsid w:val="004D48B2"/>
    <w:rsid w:val="004D4DF7"/>
    <w:rsid w:val="004D5623"/>
    <w:rsid w:val="004E0C3F"/>
    <w:rsid w:val="004E3D82"/>
    <w:rsid w:val="004E4CD6"/>
    <w:rsid w:val="004E4DB2"/>
    <w:rsid w:val="004E62F1"/>
    <w:rsid w:val="004E753A"/>
    <w:rsid w:val="004F3C72"/>
    <w:rsid w:val="004F4CB7"/>
    <w:rsid w:val="00514323"/>
    <w:rsid w:val="00516F43"/>
    <w:rsid w:val="005362E6"/>
    <w:rsid w:val="00537A62"/>
    <w:rsid w:val="00540F31"/>
    <w:rsid w:val="00543402"/>
    <w:rsid w:val="00565480"/>
    <w:rsid w:val="005669CB"/>
    <w:rsid w:val="00572F9F"/>
    <w:rsid w:val="005816EA"/>
    <w:rsid w:val="0058295F"/>
    <w:rsid w:val="00582969"/>
    <w:rsid w:val="00583C2E"/>
    <w:rsid w:val="00584FE8"/>
    <w:rsid w:val="00586FAD"/>
    <w:rsid w:val="005915BA"/>
    <w:rsid w:val="00591B36"/>
    <w:rsid w:val="00595732"/>
    <w:rsid w:val="005A1BFA"/>
    <w:rsid w:val="005A28FC"/>
    <w:rsid w:val="005B47CE"/>
    <w:rsid w:val="005C133E"/>
    <w:rsid w:val="005C13E4"/>
    <w:rsid w:val="005C20F0"/>
    <w:rsid w:val="005C3AEB"/>
    <w:rsid w:val="005C3E07"/>
    <w:rsid w:val="005C7567"/>
    <w:rsid w:val="005D206B"/>
    <w:rsid w:val="005E1962"/>
    <w:rsid w:val="005E4779"/>
    <w:rsid w:val="005E47BF"/>
    <w:rsid w:val="005E630C"/>
    <w:rsid w:val="005F0CCB"/>
    <w:rsid w:val="005F2349"/>
    <w:rsid w:val="006044B4"/>
    <w:rsid w:val="0060453A"/>
    <w:rsid w:val="00607E17"/>
    <w:rsid w:val="006118F6"/>
    <w:rsid w:val="006215A8"/>
    <w:rsid w:val="006242E6"/>
    <w:rsid w:val="00624E28"/>
    <w:rsid w:val="00642A2F"/>
    <w:rsid w:val="006439F4"/>
    <w:rsid w:val="0064417F"/>
    <w:rsid w:val="0064696D"/>
    <w:rsid w:val="0065606F"/>
    <w:rsid w:val="00656AC4"/>
    <w:rsid w:val="00670581"/>
    <w:rsid w:val="00670DC5"/>
    <w:rsid w:val="00676914"/>
    <w:rsid w:val="00684EAF"/>
    <w:rsid w:val="00685044"/>
    <w:rsid w:val="00686BAE"/>
    <w:rsid w:val="00687B3A"/>
    <w:rsid w:val="00692DD7"/>
    <w:rsid w:val="006B0CA3"/>
    <w:rsid w:val="006B3A66"/>
    <w:rsid w:val="006D108C"/>
    <w:rsid w:val="006D15B6"/>
    <w:rsid w:val="006D5A08"/>
    <w:rsid w:val="006D6805"/>
    <w:rsid w:val="006E5C19"/>
    <w:rsid w:val="00705814"/>
    <w:rsid w:val="00705FB5"/>
    <w:rsid w:val="007066B1"/>
    <w:rsid w:val="00713D44"/>
    <w:rsid w:val="00730621"/>
    <w:rsid w:val="007327FE"/>
    <w:rsid w:val="0074144F"/>
    <w:rsid w:val="00744FC2"/>
    <w:rsid w:val="007512C7"/>
    <w:rsid w:val="00752936"/>
    <w:rsid w:val="0076201E"/>
    <w:rsid w:val="00764497"/>
    <w:rsid w:val="00770E5E"/>
    <w:rsid w:val="007751FE"/>
    <w:rsid w:val="00777B09"/>
    <w:rsid w:val="00781ADF"/>
    <w:rsid w:val="00782016"/>
    <w:rsid w:val="00783D3E"/>
    <w:rsid w:val="00785842"/>
    <w:rsid w:val="007865CB"/>
    <w:rsid w:val="00793E1B"/>
    <w:rsid w:val="00793F01"/>
    <w:rsid w:val="007A5EE5"/>
    <w:rsid w:val="007A7E7B"/>
    <w:rsid w:val="007B1941"/>
    <w:rsid w:val="007B2F12"/>
    <w:rsid w:val="007C277B"/>
    <w:rsid w:val="007C5ED8"/>
    <w:rsid w:val="007D5CC1"/>
    <w:rsid w:val="007D5CDF"/>
    <w:rsid w:val="007E0CB7"/>
    <w:rsid w:val="007E0DC1"/>
    <w:rsid w:val="007E10C6"/>
    <w:rsid w:val="007E23BB"/>
    <w:rsid w:val="007F098D"/>
    <w:rsid w:val="007F4B97"/>
    <w:rsid w:val="007F7A4D"/>
    <w:rsid w:val="007F7E93"/>
    <w:rsid w:val="00801B83"/>
    <w:rsid w:val="008038B4"/>
    <w:rsid w:val="00804044"/>
    <w:rsid w:val="0081421B"/>
    <w:rsid w:val="00817830"/>
    <w:rsid w:val="00820D1B"/>
    <w:rsid w:val="00822288"/>
    <w:rsid w:val="00822F7D"/>
    <w:rsid w:val="00823333"/>
    <w:rsid w:val="00823E5A"/>
    <w:rsid w:val="00834EBA"/>
    <w:rsid w:val="00835FF6"/>
    <w:rsid w:val="008423FF"/>
    <w:rsid w:val="00842F1D"/>
    <w:rsid w:val="00857FC8"/>
    <w:rsid w:val="0086651C"/>
    <w:rsid w:val="0088272E"/>
    <w:rsid w:val="008B6331"/>
    <w:rsid w:val="008E5E59"/>
    <w:rsid w:val="00917787"/>
    <w:rsid w:val="00920199"/>
    <w:rsid w:val="00921868"/>
    <w:rsid w:val="00941875"/>
    <w:rsid w:val="0094340A"/>
    <w:rsid w:val="00951F6B"/>
    <w:rsid w:val="009528CA"/>
    <w:rsid w:val="00954E45"/>
    <w:rsid w:val="009604F5"/>
    <w:rsid w:val="00965998"/>
    <w:rsid w:val="00972A40"/>
    <w:rsid w:val="00982A9C"/>
    <w:rsid w:val="009A1525"/>
    <w:rsid w:val="009D7621"/>
    <w:rsid w:val="009E35D2"/>
    <w:rsid w:val="009F4070"/>
    <w:rsid w:val="00A042CC"/>
    <w:rsid w:val="00A2399E"/>
    <w:rsid w:val="00A275E4"/>
    <w:rsid w:val="00A32A5F"/>
    <w:rsid w:val="00A37129"/>
    <w:rsid w:val="00A44F9E"/>
    <w:rsid w:val="00A46DFA"/>
    <w:rsid w:val="00A511A8"/>
    <w:rsid w:val="00A567CD"/>
    <w:rsid w:val="00A61837"/>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24C28"/>
    <w:rsid w:val="00B5209B"/>
    <w:rsid w:val="00B542D4"/>
    <w:rsid w:val="00B54421"/>
    <w:rsid w:val="00B6401C"/>
    <w:rsid w:val="00B642B8"/>
    <w:rsid w:val="00B66D35"/>
    <w:rsid w:val="00B817E2"/>
    <w:rsid w:val="00BB6C9A"/>
    <w:rsid w:val="00BB70FB"/>
    <w:rsid w:val="00BD4BFE"/>
    <w:rsid w:val="00BD6D8E"/>
    <w:rsid w:val="00BE023D"/>
    <w:rsid w:val="00BF22FC"/>
    <w:rsid w:val="00C1245E"/>
    <w:rsid w:val="00C228C5"/>
    <w:rsid w:val="00C24EA8"/>
    <w:rsid w:val="00C26026"/>
    <w:rsid w:val="00C33468"/>
    <w:rsid w:val="00C3475E"/>
    <w:rsid w:val="00C40C06"/>
    <w:rsid w:val="00C55E91"/>
    <w:rsid w:val="00C70CA1"/>
    <w:rsid w:val="00C77168"/>
    <w:rsid w:val="00C84CBA"/>
    <w:rsid w:val="00C90A7A"/>
    <w:rsid w:val="00C939F4"/>
    <w:rsid w:val="00C93F61"/>
    <w:rsid w:val="00C94464"/>
    <w:rsid w:val="00C953C9"/>
    <w:rsid w:val="00CA401A"/>
    <w:rsid w:val="00CB27ED"/>
    <w:rsid w:val="00CB61D6"/>
    <w:rsid w:val="00CC2D6A"/>
    <w:rsid w:val="00CC4FD9"/>
    <w:rsid w:val="00CE1A93"/>
    <w:rsid w:val="00CE6628"/>
    <w:rsid w:val="00CE6C4B"/>
    <w:rsid w:val="00CF12C6"/>
    <w:rsid w:val="00CF2B2F"/>
    <w:rsid w:val="00CF432E"/>
    <w:rsid w:val="00CF5981"/>
    <w:rsid w:val="00CF6292"/>
    <w:rsid w:val="00CF6B12"/>
    <w:rsid w:val="00D02B48"/>
    <w:rsid w:val="00D02EB8"/>
    <w:rsid w:val="00D152E4"/>
    <w:rsid w:val="00D16154"/>
    <w:rsid w:val="00D1753D"/>
    <w:rsid w:val="00D23EFA"/>
    <w:rsid w:val="00D34B66"/>
    <w:rsid w:val="00D34D96"/>
    <w:rsid w:val="00D60B34"/>
    <w:rsid w:val="00D63339"/>
    <w:rsid w:val="00D67F1F"/>
    <w:rsid w:val="00D761E8"/>
    <w:rsid w:val="00D83177"/>
    <w:rsid w:val="00D8506D"/>
    <w:rsid w:val="00D90307"/>
    <w:rsid w:val="00D97830"/>
    <w:rsid w:val="00DA3FFC"/>
    <w:rsid w:val="00DA489D"/>
    <w:rsid w:val="00DA48D3"/>
    <w:rsid w:val="00DB08E2"/>
    <w:rsid w:val="00DB0A35"/>
    <w:rsid w:val="00DB228F"/>
    <w:rsid w:val="00DB731A"/>
    <w:rsid w:val="00DC105B"/>
    <w:rsid w:val="00DC6660"/>
    <w:rsid w:val="00DD03B9"/>
    <w:rsid w:val="00DD6EB4"/>
    <w:rsid w:val="00DE38F3"/>
    <w:rsid w:val="00DF1076"/>
    <w:rsid w:val="00DF26AA"/>
    <w:rsid w:val="00DF7ED6"/>
    <w:rsid w:val="00E02CDE"/>
    <w:rsid w:val="00E11452"/>
    <w:rsid w:val="00E24EF1"/>
    <w:rsid w:val="00E2583F"/>
    <w:rsid w:val="00E3316C"/>
    <w:rsid w:val="00E422AF"/>
    <w:rsid w:val="00E42AED"/>
    <w:rsid w:val="00E4451A"/>
    <w:rsid w:val="00E72419"/>
    <w:rsid w:val="00E72975"/>
    <w:rsid w:val="00E7465A"/>
    <w:rsid w:val="00E82BE5"/>
    <w:rsid w:val="00E9119D"/>
    <w:rsid w:val="00E92238"/>
    <w:rsid w:val="00EA206F"/>
    <w:rsid w:val="00EA3690"/>
    <w:rsid w:val="00EA4F43"/>
    <w:rsid w:val="00EC3B55"/>
    <w:rsid w:val="00ED1D8A"/>
    <w:rsid w:val="00ED28E4"/>
    <w:rsid w:val="00ED789C"/>
    <w:rsid w:val="00EE165B"/>
    <w:rsid w:val="00EE4D57"/>
    <w:rsid w:val="00EF56FF"/>
    <w:rsid w:val="00F00B76"/>
    <w:rsid w:val="00F06F17"/>
    <w:rsid w:val="00F226CA"/>
    <w:rsid w:val="00F239D1"/>
    <w:rsid w:val="00F322E1"/>
    <w:rsid w:val="00F342F7"/>
    <w:rsid w:val="00F40FEC"/>
    <w:rsid w:val="00F42549"/>
    <w:rsid w:val="00F625A5"/>
    <w:rsid w:val="00F63ADF"/>
    <w:rsid w:val="00F63BBC"/>
    <w:rsid w:val="00F63D90"/>
    <w:rsid w:val="00F64BEE"/>
    <w:rsid w:val="00F7203B"/>
    <w:rsid w:val="00F8007A"/>
    <w:rsid w:val="00F803A3"/>
    <w:rsid w:val="00F80427"/>
    <w:rsid w:val="00F835C1"/>
    <w:rsid w:val="00F96A96"/>
    <w:rsid w:val="00FA5C55"/>
    <w:rsid w:val="00FB05DD"/>
    <w:rsid w:val="00FB15A7"/>
    <w:rsid w:val="00FB3DFD"/>
    <w:rsid w:val="00FB50B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B3669-6DC2-41B7-AD26-49C4969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D02B4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4158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121775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08794">
      <w:bodyDiv w:val="1"/>
      <w:marLeft w:val="0"/>
      <w:marRight w:val="0"/>
      <w:marTop w:val="0"/>
      <w:marBottom w:val="0"/>
      <w:divBdr>
        <w:top w:val="none" w:sz="0" w:space="0" w:color="auto"/>
        <w:left w:val="none" w:sz="0" w:space="0" w:color="auto"/>
        <w:bottom w:val="none" w:sz="0" w:space="0" w:color="auto"/>
        <w:right w:val="none" w:sz="0" w:space="0" w:color="auto"/>
      </w:divBdr>
    </w:div>
    <w:div w:id="2077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55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55&#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326&#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61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7221</Words>
  <Characters>41163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4980753</vt:i4>
      </vt:variant>
      <vt:variant>
        <vt:i4>9</vt:i4>
      </vt:variant>
      <vt:variant>
        <vt:i4>0</vt:i4>
      </vt:variant>
      <vt:variant>
        <vt:i4>5</vt:i4>
      </vt:variant>
      <vt:variant>
        <vt:lpwstr>https://www.biblio-online.ru/bcode/411355</vt:lpwstr>
      </vt:variant>
      <vt:variant>
        <vt:lpwstr/>
      </vt:variant>
      <vt:variant>
        <vt:i4>5177361</vt:i4>
      </vt:variant>
      <vt:variant>
        <vt:i4>6</vt:i4>
      </vt:variant>
      <vt:variant>
        <vt:i4>0</vt:i4>
      </vt:variant>
      <vt:variant>
        <vt:i4>5</vt:i4>
      </vt:variant>
      <vt:variant>
        <vt:lpwstr>https://www.biblio-online.ru/bcode/415326</vt:lpwstr>
      </vt:variant>
      <vt:variant>
        <vt:lpwstr/>
      </vt:variant>
      <vt:variant>
        <vt:i4>4587605</vt:i4>
      </vt:variant>
      <vt:variant>
        <vt:i4>3</vt:i4>
      </vt:variant>
      <vt:variant>
        <vt:i4>0</vt:i4>
      </vt:variant>
      <vt:variant>
        <vt:i4>5</vt:i4>
      </vt:variant>
      <vt:variant>
        <vt:lpwstr>http://www.iprbookshop.ru/61408.html</vt:lpwstr>
      </vt:variant>
      <vt:variant>
        <vt:lpwstr/>
      </vt:variant>
      <vt:variant>
        <vt:i4>4456529</vt:i4>
      </vt:variant>
      <vt:variant>
        <vt:i4>0</vt:i4>
      </vt:variant>
      <vt:variant>
        <vt:i4>0</vt:i4>
      </vt:variant>
      <vt:variant>
        <vt:i4>5</vt:i4>
      </vt:variant>
      <vt:variant>
        <vt:lpwstr>http://www.iprbookshop.ru/36558.html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2018-06-14T11:38:00Z</cp:lastPrinted>
  <dcterms:created xsi:type="dcterms:W3CDTF">2022-02-04T20:42:00Z</dcterms:created>
  <dcterms:modified xsi:type="dcterms:W3CDTF">2023-06-09T08:04:00Z</dcterms:modified>
</cp:coreProperties>
</file>